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F97" w:rsidRPr="00805878" w:rsidRDefault="00C1720E" w:rsidP="009E5C69">
      <w:pPr>
        <w:pStyle w:val="Header"/>
        <w:rPr>
          <w:rFonts w:ascii="Candara" w:hAnsi="Candara"/>
          <w:b/>
          <w:sz w:val="32"/>
          <w:szCs w:val="32"/>
        </w:rPr>
      </w:pPr>
      <w:r>
        <w:rPr>
          <w:b/>
          <w:noProof/>
          <w:sz w:val="32"/>
          <w:szCs w:val="32"/>
          <w:lang w:val="en-CA" w:eastAsia="en-CA"/>
        </w:rPr>
        <w:drawing>
          <wp:anchor distT="0" distB="0" distL="114300" distR="114300" simplePos="0" relativeHeight="251656704" behindDoc="1" locked="0" layoutInCell="1" allowOverlap="1">
            <wp:simplePos x="0" y="0"/>
            <wp:positionH relativeFrom="column">
              <wp:posOffset>-28575</wp:posOffset>
            </wp:positionH>
            <wp:positionV relativeFrom="paragraph">
              <wp:posOffset>-180975</wp:posOffset>
            </wp:positionV>
            <wp:extent cx="432435" cy="457200"/>
            <wp:effectExtent l="19050" t="0" r="5715" b="0"/>
            <wp:wrapTight wrapText="bothSides">
              <wp:wrapPolygon edited="0">
                <wp:start x="-952" y="0"/>
                <wp:lineTo x="-952" y="20700"/>
                <wp:lineTo x="21885" y="20700"/>
                <wp:lineTo x="21885" y="0"/>
                <wp:lineTo x="-952" y="0"/>
              </wp:wrapPolygon>
            </wp:wrapTight>
            <wp:docPr id="8" name="Picture 1" descr="C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 logo"/>
                    <pic:cNvPicPr>
                      <a:picLocks noChangeAspect="1" noChangeArrowheads="1"/>
                    </pic:cNvPicPr>
                  </pic:nvPicPr>
                  <pic:blipFill>
                    <a:blip r:embed="rId7" cstate="print"/>
                    <a:srcRect/>
                    <a:stretch>
                      <a:fillRect/>
                    </a:stretch>
                  </pic:blipFill>
                  <pic:spPr bwMode="auto">
                    <a:xfrm>
                      <a:off x="0" y="0"/>
                      <a:ext cx="432435" cy="457200"/>
                    </a:xfrm>
                    <a:prstGeom prst="rect">
                      <a:avLst/>
                    </a:prstGeom>
                    <a:noFill/>
                    <a:ln w="9525">
                      <a:noFill/>
                      <a:miter lim="800000"/>
                      <a:headEnd/>
                      <a:tailEnd/>
                    </a:ln>
                  </pic:spPr>
                </pic:pic>
              </a:graphicData>
            </a:graphic>
          </wp:anchor>
        </w:drawing>
      </w:r>
      <w:r w:rsidR="002951AC">
        <w:rPr>
          <w:rFonts w:ascii="Candara" w:hAnsi="Candara"/>
          <w:b/>
          <w:sz w:val="32"/>
          <w:szCs w:val="32"/>
        </w:rPr>
        <w:t xml:space="preserve"> </w:t>
      </w:r>
      <w:smartTag w:uri="urn:schemas-microsoft-com:office:smarttags" w:element="place">
        <w:smartTag w:uri="urn:schemas-microsoft-com:office:smarttags" w:element="PlaceName">
          <w:r w:rsidR="00B43F97" w:rsidRPr="009E5C69">
            <w:rPr>
              <w:rFonts w:ascii="Candara" w:hAnsi="Candara"/>
              <w:b/>
              <w:sz w:val="32"/>
              <w:szCs w:val="32"/>
            </w:rPr>
            <w:t>C</w:t>
          </w:r>
          <w:r w:rsidR="002951AC">
            <w:rPr>
              <w:rFonts w:ascii="Candara" w:hAnsi="Candara"/>
              <w:b/>
              <w:sz w:val="32"/>
              <w:szCs w:val="32"/>
            </w:rPr>
            <w:t>HARLES</w:t>
          </w:r>
        </w:smartTag>
        <w:r w:rsidR="002951AC">
          <w:rPr>
            <w:rFonts w:ascii="Candara" w:hAnsi="Candara"/>
            <w:b/>
            <w:sz w:val="32"/>
            <w:szCs w:val="32"/>
          </w:rPr>
          <w:t xml:space="preserve"> </w:t>
        </w:r>
        <w:smartTag w:uri="urn:schemas-microsoft-com:office:smarttags" w:element="PlaceName">
          <w:r w:rsidR="002951AC">
            <w:rPr>
              <w:rFonts w:ascii="Candara" w:hAnsi="Candara"/>
              <w:b/>
              <w:sz w:val="32"/>
              <w:szCs w:val="32"/>
            </w:rPr>
            <w:t>P.</w:t>
          </w:r>
        </w:smartTag>
        <w:r w:rsidR="002951AC">
          <w:rPr>
            <w:rFonts w:ascii="Candara" w:hAnsi="Candara"/>
            <w:b/>
            <w:sz w:val="32"/>
            <w:szCs w:val="32"/>
          </w:rPr>
          <w:t xml:space="preserve"> </w:t>
        </w:r>
        <w:smartTag w:uri="urn:schemas-microsoft-com:office:smarttags" w:element="PlaceName">
          <w:r w:rsidR="002951AC">
            <w:rPr>
              <w:rFonts w:ascii="Candara" w:hAnsi="Candara"/>
              <w:b/>
              <w:sz w:val="32"/>
              <w:szCs w:val="32"/>
            </w:rPr>
            <w:t>ALLEN</w:t>
          </w:r>
        </w:smartTag>
        <w:r w:rsidR="002951AC">
          <w:rPr>
            <w:rFonts w:ascii="Candara" w:hAnsi="Candara"/>
            <w:b/>
            <w:sz w:val="32"/>
            <w:szCs w:val="32"/>
          </w:rPr>
          <w:t xml:space="preserve"> </w:t>
        </w:r>
        <w:smartTag w:uri="urn:schemas-microsoft-com:office:smarttags" w:element="PlaceName">
          <w:r w:rsidR="002951AC">
            <w:rPr>
              <w:rFonts w:ascii="Candara" w:hAnsi="Candara"/>
              <w:b/>
              <w:sz w:val="32"/>
              <w:szCs w:val="32"/>
            </w:rPr>
            <w:t>HIGH SCHOOL</w:t>
          </w:r>
        </w:smartTag>
      </w:smartTag>
      <w:r w:rsidR="00B43F97" w:rsidRPr="009E5C69">
        <w:rPr>
          <w:rFonts w:ascii="Candara" w:hAnsi="Candara"/>
          <w:b/>
          <w:sz w:val="32"/>
          <w:szCs w:val="32"/>
        </w:rPr>
        <w:t xml:space="preserve">  ∞  </w:t>
      </w:r>
      <w:r w:rsidR="00B43F97" w:rsidRPr="00805878">
        <w:rPr>
          <w:rFonts w:ascii="Candara" w:hAnsi="Candara"/>
          <w:b/>
          <w:sz w:val="32"/>
          <w:szCs w:val="32"/>
        </w:rPr>
        <w:t>MATHEMATICS DEPARTMENT</w:t>
      </w:r>
      <w:r w:rsidR="00B43F97">
        <w:rPr>
          <w:rFonts w:ascii="Candara" w:hAnsi="Candara"/>
          <w:b/>
          <w:sz w:val="32"/>
          <w:szCs w:val="32"/>
        </w:rPr>
        <w:t xml:space="preserve">   </w:t>
      </w:r>
      <w:r w:rsidR="00B43F97" w:rsidRPr="002951AC">
        <w:rPr>
          <w:rFonts w:ascii="Candara" w:hAnsi="Candara"/>
          <w:b/>
          <w:sz w:val="32"/>
          <w:szCs w:val="32"/>
        </w:rPr>
        <w:t xml:space="preserve">∞  </w:t>
      </w:r>
    </w:p>
    <w:p w:rsidR="00B43F97" w:rsidRDefault="00B43F97" w:rsidP="00B43F97">
      <w:pPr>
        <w:spacing w:after="0" w:line="240" w:lineRule="auto"/>
        <w:rPr>
          <w:rFonts w:ascii="Arial" w:hAnsi="Arial" w:cs="Arial"/>
          <w:b/>
          <w:noProof/>
          <w:sz w:val="28"/>
          <w:szCs w:val="28"/>
          <w:lang w:eastAsia="en-CA"/>
        </w:rPr>
      </w:pPr>
    </w:p>
    <w:p w:rsidR="007E5850" w:rsidRPr="00081733" w:rsidRDefault="00231C67" w:rsidP="00B43F97">
      <w:pPr>
        <w:spacing w:after="0" w:line="240" w:lineRule="auto"/>
        <w:jc w:val="center"/>
        <w:rPr>
          <w:rFonts w:ascii="Arial" w:hAnsi="Arial" w:cs="Arial"/>
          <w:b/>
          <w:noProof/>
          <w:sz w:val="28"/>
          <w:szCs w:val="28"/>
          <w:lang w:eastAsia="en-CA"/>
        </w:rPr>
      </w:pPr>
      <w:r>
        <w:rPr>
          <w:rFonts w:ascii="Arial" w:hAnsi="Arial" w:cs="Arial"/>
          <w:b/>
          <w:noProof/>
          <w:sz w:val="28"/>
          <w:szCs w:val="28"/>
          <w:lang w:eastAsia="en-CA"/>
        </w:rPr>
        <w:t>MATH @ WORK 1</w:t>
      </w:r>
      <w:r w:rsidR="00C1720E">
        <w:rPr>
          <w:rFonts w:ascii="Arial" w:hAnsi="Arial" w:cs="Arial"/>
          <w:b/>
          <w:noProof/>
          <w:sz w:val="28"/>
          <w:szCs w:val="28"/>
          <w:lang w:eastAsia="en-CA"/>
        </w:rPr>
        <w:t>1</w:t>
      </w:r>
      <w:r w:rsidR="00805878" w:rsidRPr="00081733">
        <w:rPr>
          <w:rFonts w:ascii="Arial" w:hAnsi="Arial" w:cs="Arial"/>
          <w:b/>
          <w:noProof/>
          <w:sz w:val="28"/>
          <w:szCs w:val="28"/>
          <w:lang w:eastAsia="en-CA"/>
        </w:rPr>
        <w:t xml:space="preserve"> COURSE OUTLINE</w:t>
      </w:r>
    </w:p>
    <w:p w:rsidR="00805878" w:rsidRPr="005E0D09" w:rsidRDefault="00697210" w:rsidP="00805878">
      <w:pPr>
        <w:spacing w:after="0" w:line="240" w:lineRule="auto"/>
        <w:jc w:val="center"/>
        <w:rPr>
          <w:rFonts w:ascii="Arial" w:hAnsi="Arial" w:cs="Arial"/>
          <w:noProof/>
          <w:sz w:val="20"/>
          <w:lang w:eastAsia="en-CA"/>
        </w:rPr>
      </w:pPr>
      <w:r>
        <w:rPr>
          <w:rFonts w:ascii="Arial" w:hAnsi="Arial" w:cs="Arial"/>
          <w:b/>
          <w:noProof/>
          <w:sz w:val="28"/>
          <w:szCs w:val="28"/>
          <w:lang w:eastAsia="en-CA"/>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57150</wp:posOffset>
                </wp:positionV>
                <wp:extent cx="5408295" cy="6350"/>
                <wp:effectExtent l="9525" t="9525" r="11430" b="127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8295" cy="6350"/>
                        </a:xfrm>
                        <a:prstGeom prst="straightConnector1">
                          <a:avLst/>
                        </a:prstGeom>
                        <a:noFill/>
                        <a:ln w="1905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159344" id="_x0000_t32" coordsize="21600,21600" o:spt="32" o:oned="t" path="m,l21600,21600e" filled="f">
                <v:path arrowok="t" fillok="f" o:connecttype="none"/>
                <o:lock v:ext="edit" shapetype="t"/>
              </v:shapetype>
              <v:shape id="AutoShape 9" o:spid="_x0000_s1026" type="#_x0000_t32" style="position:absolute;margin-left:-18pt;margin-top:4.5pt;width:425.85pt;height:.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" strokecolor="blue" strokeweight="1.5pt">
                <v:shadow color="#243f60" opacity=".5" offset="1pt"/>
              </v:shape>
            </w:pict>
          </mc:Fallback>
        </mc:AlternateContent>
      </w:r>
    </w:p>
    <w:p w:rsidR="00805878" w:rsidRPr="005E0D09" w:rsidRDefault="00805878" w:rsidP="00805878">
      <w:pPr>
        <w:spacing w:after="0" w:line="240" w:lineRule="auto"/>
        <w:rPr>
          <w:rFonts w:ascii="Arial" w:hAnsi="Arial" w:cs="Arial"/>
          <w:b/>
          <w:noProof/>
          <w:sz w:val="20"/>
          <w:lang w:eastAsia="en-CA"/>
        </w:rPr>
      </w:pPr>
      <w:r w:rsidRPr="005E0D09">
        <w:rPr>
          <w:rFonts w:ascii="Arial" w:hAnsi="Arial" w:cs="Arial"/>
          <w:b/>
          <w:noProof/>
          <w:sz w:val="20"/>
          <w:lang w:eastAsia="en-CA"/>
        </w:rPr>
        <w:t>Teaching Staff 201</w:t>
      </w:r>
      <w:r w:rsidR="002A38AF">
        <w:rPr>
          <w:rFonts w:ascii="Arial" w:hAnsi="Arial" w:cs="Arial"/>
          <w:b/>
          <w:noProof/>
          <w:sz w:val="20"/>
          <w:lang w:eastAsia="en-CA"/>
        </w:rPr>
        <w:t>5</w:t>
      </w:r>
      <w:r w:rsidRPr="005E0D09">
        <w:rPr>
          <w:rFonts w:ascii="Arial" w:hAnsi="Arial" w:cs="Arial"/>
          <w:b/>
          <w:noProof/>
          <w:sz w:val="20"/>
          <w:lang w:eastAsia="en-CA"/>
        </w:rPr>
        <w:t xml:space="preserve"> – 201</w:t>
      </w:r>
      <w:r w:rsidR="002A38AF">
        <w:rPr>
          <w:rFonts w:ascii="Arial" w:hAnsi="Arial" w:cs="Arial"/>
          <w:b/>
          <w:noProof/>
          <w:sz w:val="20"/>
          <w:lang w:eastAsia="en-CA"/>
        </w:rPr>
        <w:t>6</w:t>
      </w:r>
      <w:r w:rsidRPr="005E0D09">
        <w:rPr>
          <w:rFonts w:ascii="Arial" w:hAnsi="Arial" w:cs="Arial"/>
          <w:b/>
          <w:noProof/>
          <w:sz w:val="20"/>
          <w:lang w:eastAsia="en-CA"/>
        </w:rPr>
        <w:t>:</w:t>
      </w:r>
    </w:p>
    <w:p w:rsidR="002A38AF" w:rsidRDefault="002A38AF" w:rsidP="00FC6158">
      <w:pPr>
        <w:pStyle w:val="ListParagraph"/>
        <w:numPr>
          <w:ilvl w:val="0"/>
          <w:numId w:val="27"/>
        </w:numPr>
        <w:spacing w:after="0" w:line="240" w:lineRule="auto"/>
        <w:rPr>
          <w:rFonts w:ascii="Arial" w:hAnsi="Arial" w:cs="Arial"/>
          <w:sz w:val="20"/>
        </w:rPr>
      </w:pPr>
      <w:r w:rsidRPr="002A38AF">
        <w:rPr>
          <w:rFonts w:ascii="Arial" w:hAnsi="Arial" w:cs="Arial"/>
          <w:sz w:val="20"/>
        </w:rPr>
        <w:t xml:space="preserve">S. Young </w:t>
      </w:r>
      <w:r w:rsidR="00D17CA0" w:rsidRPr="002A38AF">
        <w:rPr>
          <w:rFonts w:ascii="Arial" w:hAnsi="Arial" w:cs="Arial"/>
          <w:sz w:val="20"/>
        </w:rPr>
        <w:tab/>
      </w:r>
      <w:r w:rsidR="00D17CA0" w:rsidRPr="002A38AF">
        <w:rPr>
          <w:rFonts w:ascii="Arial" w:hAnsi="Arial" w:cs="Arial"/>
          <w:sz w:val="20"/>
        </w:rPr>
        <w:tab/>
      </w:r>
      <w:r w:rsidR="00D17CA0" w:rsidRPr="002A38AF">
        <w:rPr>
          <w:rFonts w:ascii="Arial" w:hAnsi="Arial" w:cs="Arial"/>
          <w:sz w:val="20"/>
        </w:rPr>
        <w:tab/>
      </w:r>
    </w:p>
    <w:p w:rsidR="00D17CA0" w:rsidRPr="002A38AF" w:rsidRDefault="002A38AF" w:rsidP="00FC6158">
      <w:pPr>
        <w:pStyle w:val="ListParagraph"/>
        <w:numPr>
          <w:ilvl w:val="0"/>
          <w:numId w:val="27"/>
        </w:numPr>
        <w:spacing w:after="0" w:line="240" w:lineRule="auto"/>
        <w:rPr>
          <w:rFonts w:ascii="Arial" w:hAnsi="Arial" w:cs="Arial"/>
          <w:sz w:val="20"/>
        </w:rPr>
      </w:pPr>
      <w:r w:rsidRPr="002A38AF">
        <w:rPr>
          <w:rFonts w:ascii="Arial" w:hAnsi="Arial" w:cs="Arial"/>
          <w:sz w:val="20"/>
        </w:rPr>
        <w:t>K. McPherson</w:t>
      </w:r>
      <w:r w:rsidR="00D17CA0" w:rsidRPr="002A38AF">
        <w:rPr>
          <w:rFonts w:ascii="Arial" w:hAnsi="Arial" w:cs="Arial"/>
          <w:sz w:val="20"/>
        </w:rPr>
        <w:tab/>
      </w:r>
      <w:r w:rsidR="00D17CA0" w:rsidRPr="002A38AF">
        <w:rPr>
          <w:rFonts w:ascii="Arial" w:hAnsi="Arial" w:cs="Arial"/>
          <w:sz w:val="20"/>
        </w:rPr>
        <w:tab/>
      </w:r>
      <w:r w:rsidR="00D17CA0" w:rsidRPr="002A38AF">
        <w:rPr>
          <w:rFonts w:ascii="Arial" w:hAnsi="Arial" w:cs="Arial"/>
          <w:sz w:val="20"/>
        </w:rPr>
        <w:tab/>
      </w:r>
      <w:hyperlink r:id="rId8" w:history="1">
        <w:r w:rsidRPr="002A38AF">
          <w:rPr>
            <w:rStyle w:val="Hyperlink"/>
            <w:rFonts w:ascii="Arial" w:hAnsi="Arial" w:cs="Arial"/>
            <w:sz w:val="20"/>
          </w:rPr>
          <w:t>kmcpherson@hrsb.ca</w:t>
        </w:r>
      </w:hyperlink>
      <w:r w:rsidRPr="002A38AF">
        <w:rPr>
          <w:rFonts w:ascii="Arial" w:hAnsi="Arial" w:cs="Arial"/>
          <w:sz w:val="20"/>
        </w:rPr>
        <w:t xml:space="preserve"> </w:t>
      </w:r>
      <w:r w:rsidRPr="002A38AF">
        <w:rPr>
          <w:rFonts w:ascii="Arial" w:hAnsi="Arial" w:cs="Arial"/>
          <w:sz w:val="20"/>
        </w:rPr>
        <w:tab/>
      </w:r>
      <w:r w:rsidRPr="002A38AF">
        <w:rPr>
          <w:rFonts w:ascii="Arial" w:hAnsi="Arial" w:cs="Arial"/>
          <w:sz w:val="20"/>
        </w:rPr>
        <w:tab/>
      </w:r>
      <w:r w:rsidRPr="002A38AF">
        <w:rPr>
          <w:rFonts w:ascii="Arial" w:hAnsi="Arial" w:cs="Arial"/>
          <w:sz w:val="20"/>
        </w:rPr>
        <w:tab/>
        <w:t>Room 330</w:t>
      </w:r>
    </w:p>
    <w:p w:rsidR="00081733" w:rsidRPr="005E0D09" w:rsidRDefault="00081733" w:rsidP="00345D3F">
      <w:pPr>
        <w:spacing w:after="0" w:line="240" w:lineRule="auto"/>
        <w:ind w:left="360"/>
        <w:rPr>
          <w:rFonts w:ascii="Arial" w:hAnsi="Arial" w:cs="Arial"/>
          <w:b/>
          <w:sz w:val="20"/>
        </w:rPr>
      </w:pPr>
    </w:p>
    <w:p w:rsidR="00805878" w:rsidRPr="005E0D09" w:rsidRDefault="00805878" w:rsidP="00805878">
      <w:pPr>
        <w:rPr>
          <w:rFonts w:ascii="Arial" w:hAnsi="Arial" w:cs="Arial"/>
          <w:sz w:val="20"/>
        </w:rPr>
      </w:pPr>
      <w:r w:rsidRPr="005E0D09">
        <w:rPr>
          <w:rFonts w:ascii="Arial" w:hAnsi="Arial" w:cs="Arial"/>
          <w:b/>
          <w:sz w:val="20"/>
        </w:rPr>
        <w:t xml:space="preserve">Prerequisite:  </w:t>
      </w:r>
      <w:r w:rsidRPr="005E0D09">
        <w:rPr>
          <w:rFonts w:ascii="Arial" w:hAnsi="Arial" w:cs="Arial"/>
          <w:sz w:val="20"/>
        </w:rPr>
        <w:t>Successf</w:t>
      </w:r>
      <w:r w:rsidR="00C1720E" w:rsidRPr="005E0D09">
        <w:rPr>
          <w:rFonts w:ascii="Arial" w:hAnsi="Arial" w:cs="Arial"/>
          <w:sz w:val="20"/>
        </w:rPr>
        <w:t>ul completion of Mathematics@ Work 10 or Mathematics 10</w:t>
      </w:r>
    </w:p>
    <w:p w:rsidR="00A61CF1" w:rsidRPr="005E0D09" w:rsidRDefault="00805878" w:rsidP="005E0D09">
      <w:pPr>
        <w:spacing w:after="0" w:line="240" w:lineRule="auto"/>
        <w:rPr>
          <w:rFonts w:ascii="Arial" w:hAnsi="Arial" w:cs="Arial"/>
          <w:noProof/>
          <w:sz w:val="20"/>
          <w:lang w:eastAsia="en-CA"/>
        </w:rPr>
      </w:pPr>
      <w:r w:rsidRPr="005E0D09">
        <w:rPr>
          <w:rFonts w:ascii="Arial" w:hAnsi="Arial" w:cs="Arial"/>
          <w:b/>
          <w:noProof/>
          <w:sz w:val="20"/>
          <w:lang w:eastAsia="en-CA"/>
        </w:rPr>
        <w:t>Textbook:</w:t>
      </w:r>
      <w:r w:rsidRPr="005E0D09">
        <w:rPr>
          <w:rFonts w:ascii="Arial" w:hAnsi="Arial" w:cs="Arial"/>
          <w:noProof/>
          <w:sz w:val="20"/>
          <w:lang w:eastAsia="en-CA"/>
        </w:rPr>
        <w:t xml:space="preserve"> </w:t>
      </w:r>
      <w:r w:rsidR="001434C9" w:rsidRPr="005E0D09">
        <w:rPr>
          <w:rFonts w:ascii="Arial" w:hAnsi="Arial" w:cs="Arial"/>
          <w:noProof/>
          <w:sz w:val="20"/>
          <w:lang w:eastAsia="en-CA"/>
        </w:rPr>
        <w:tab/>
      </w:r>
      <w:r w:rsidR="00D92B33" w:rsidRPr="005E0D09">
        <w:rPr>
          <w:rFonts w:ascii="Arial" w:hAnsi="Arial" w:cs="Arial"/>
          <w:noProof/>
          <w:sz w:val="20"/>
          <w:lang w:eastAsia="en-CA"/>
        </w:rPr>
        <w:t>Math @ Work 11 (McGraw - Hill Ryerson)</w:t>
      </w:r>
    </w:p>
    <w:p w:rsidR="005E0D09" w:rsidRPr="005E0D09" w:rsidRDefault="005E0D09" w:rsidP="005E0D09">
      <w:pPr>
        <w:spacing w:after="0" w:line="240" w:lineRule="auto"/>
        <w:rPr>
          <w:rFonts w:ascii="Arial" w:hAnsi="Arial" w:cs="Arial"/>
          <w:noProof/>
          <w:lang w:eastAsia="en-CA"/>
        </w:rPr>
      </w:pPr>
    </w:p>
    <w:p w:rsidR="00805878" w:rsidRPr="00A61CF1" w:rsidRDefault="00A61CF1" w:rsidP="00A61CF1">
      <w:pPr>
        <w:rPr>
          <w:rFonts w:ascii="Arial" w:hAnsi="Arial" w:cs="Arial"/>
        </w:rPr>
      </w:pPr>
      <w:r w:rsidRPr="005E0D09">
        <w:rPr>
          <w:rFonts w:ascii="Arial" w:hAnsi="Arial" w:cs="Arial"/>
          <w:b/>
          <w:noProof/>
          <w:sz w:val="20"/>
          <w:lang w:eastAsia="en-CA"/>
        </w:rPr>
        <w:t xml:space="preserve">Course Overview:  </w:t>
      </w:r>
      <w:r w:rsidRPr="005E0D09">
        <w:rPr>
          <w:rFonts w:ascii="Arial" w:hAnsi="Arial" w:cs="Arial"/>
          <w:sz w:val="20"/>
          <w:szCs w:val="20"/>
        </w:rPr>
        <w:t xml:space="preserve">Mathematics at Work 11 is a high school mathematics course which demonstrates the application and importance of key math skills.  This course is designed to provide students with the mathematical understandings and critical-thinking skills identified for direct entry into the work force or for entry into programs of study that do not require </w:t>
      </w:r>
      <w:r w:rsidRPr="005E0D09">
        <w:rPr>
          <w:rFonts w:ascii="Arial" w:hAnsi="Arial" w:cs="Arial"/>
          <w:i/>
          <w:iCs/>
          <w:sz w:val="20"/>
          <w:szCs w:val="20"/>
        </w:rPr>
        <w:t>academic</w:t>
      </w:r>
      <w:r w:rsidRPr="005E0D09">
        <w:rPr>
          <w:rFonts w:ascii="Arial" w:hAnsi="Arial" w:cs="Arial"/>
          <w:sz w:val="20"/>
          <w:szCs w:val="20"/>
        </w:rPr>
        <w:t xml:space="preserve"> mathematics. Course content includes</w:t>
      </w:r>
      <w:r w:rsidRPr="005E0D09">
        <w:rPr>
          <w:rFonts w:ascii="Arial" w:hAnsi="Arial" w:cs="Arial"/>
          <w:color w:val="000000"/>
          <w:sz w:val="20"/>
          <w:szCs w:val="20"/>
          <w:lang w:eastAsia="en-CA"/>
        </w:rPr>
        <w:t xml:space="preserve"> measurement systems, volume, 2-D and 3-D geometry, scale, exploded diagrams, numerical reasoning, personal budgets, compound interest, financial institution services, and formula manipulation for various contexts.</w:t>
      </w:r>
      <w:r w:rsidRPr="00BA1904">
        <w:rPr>
          <w:rFonts w:ascii="Arial" w:hAnsi="Arial" w:cs="Arial"/>
          <w:color w:val="000000"/>
          <w:lang w:eastAsia="en-CA"/>
        </w:rPr>
        <w:t xml:space="preserve"> </w:t>
      </w:r>
      <w:r w:rsidR="001434C9" w:rsidRPr="00A61CF1">
        <w:rPr>
          <w:rFonts w:ascii="Arial" w:hAnsi="Arial" w:cs="Arial"/>
          <w:b/>
          <w:noProof/>
          <w:lang w:eastAsia="en-CA"/>
        </w:rPr>
        <w:tab/>
      </w:r>
    </w:p>
    <w:p w:rsidR="00152B7E" w:rsidRPr="005E0D09" w:rsidRDefault="00805878" w:rsidP="005E0D09">
      <w:pPr>
        <w:rPr>
          <w:rFonts w:ascii="Arial" w:hAnsi="Arial" w:cs="Arial"/>
          <w:b/>
          <w:sz w:val="20"/>
        </w:rPr>
      </w:pPr>
      <w:r w:rsidRPr="005E0D09">
        <w:rPr>
          <w:rFonts w:ascii="Arial" w:hAnsi="Arial" w:cs="Arial"/>
          <w:b/>
          <w:sz w:val="20"/>
        </w:rPr>
        <w:t xml:space="preserve">Course </w:t>
      </w:r>
      <w:r w:rsidR="00AC0602" w:rsidRPr="005E0D09">
        <w:rPr>
          <w:rFonts w:ascii="Arial" w:hAnsi="Arial" w:cs="Arial"/>
          <w:b/>
          <w:sz w:val="20"/>
        </w:rPr>
        <w:t>O</w:t>
      </w:r>
      <w:r w:rsidRPr="005E0D09">
        <w:rPr>
          <w:rFonts w:ascii="Arial" w:hAnsi="Arial" w:cs="Arial"/>
          <w:b/>
          <w:sz w:val="20"/>
        </w:rPr>
        <w:t>utline:</w:t>
      </w:r>
    </w:p>
    <w:p w:rsidR="005E0D09" w:rsidRPr="00211197" w:rsidRDefault="00211197" w:rsidP="005E0D09">
      <w:pPr>
        <w:spacing w:after="0" w:line="240" w:lineRule="auto"/>
        <w:rPr>
          <w:rFonts w:ascii="Arial" w:hAnsi="Arial" w:cs="Arial"/>
          <w:b/>
          <w:bCs/>
          <w:sz w:val="20"/>
          <w:szCs w:val="20"/>
        </w:rPr>
      </w:pPr>
      <w:r w:rsidRPr="005E0D09">
        <w:rPr>
          <w:rFonts w:eastAsia="Times New Roman"/>
          <w:b/>
          <w:lang w:eastAsia="en-CA"/>
        </w:rPr>
        <w:t>Surface Area and Scale of 3D objects</w:t>
      </w:r>
      <w:r w:rsidR="005E0D09">
        <w:rPr>
          <w:rFonts w:eastAsia="Times New Roman"/>
          <w:lang w:eastAsia="en-CA"/>
        </w:rPr>
        <w:t xml:space="preserve"> </w:t>
      </w:r>
      <w:r w:rsidR="005E0D09">
        <w:rPr>
          <w:rFonts w:eastAsia="Times New Roman"/>
          <w:lang w:eastAsia="en-CA"/>
        </w:rPr>
        <w:tab/>
      </w:r>
      <w:r w:rsidR="005E0D09">
        <w:rPr>
          <w:rFonts w:eastAsia="Times New Roman"/>
          <w:lang w:eastAsia="en-CA"/>
        </w:rPr>
        <w:tab/>
      </w:r>
      <w:r w:rsidR="005E0D09">
        <w:rPr>
          <w:rFonts w:eastAsia="Times New Roman"/>
          <w:lang w:eastAsia="en-CA"/>
        </w:rPr>
        <w:tab/>
      </w:r>
      <w:r w:rsidR="005E0D09">
        <w:rPr>
          <w:rFonts w:eastAsia="Times New Roman"/>
          <w:lang w:eastAsia="en-CA"/>
        </w:rPr>
        <w:tab/>
      </w:r>
      <w:r w:rsidR="005E0D09">
        <w:rPr>
          <w:rFonts w:eastAsia="Times New Roman"/>
          <w:lang w:eastAsia="en-CA"/>
        </w:rPr>
        <w:tab/>
      </w:r>
      <w:r w:rsidR="005E0D09">
        <w:rPr>
          <w:rFonts w:eastAsia="Times New Roman"/>
          <w:lang w:eastAsia="en-CA"/>
        </w:rPr>
        <w:tab/>
      </w:r>
      <w:r w:rsidR="005E0D09">
        <w:rPr>
          <w:rFonts w:eastAsia="Times New Roman"/>
          <w:lang w:eastAsia="en-CA"/>
        </w:rPr>
        <w:tab/>
      </w:r>
      <w:r w:rsidR="005E0D09">
        <w:rPr>
          <w:rFonts w:eastAsia="Times New Roman"/>
          <w:lang w:eastAsia="en-CA"/>
        </w:rPr>
        <w:tab/>
      </w:r>
      <w:r w:rsidR="005E0D09">
        <w:rPr>
          <w:rFonts w:ascii="Arial" w:hAnsi="Arial" w:cs="Arial"/>
          <w:b/>
          <w:sz w:val="20"/>
          <w:szCs w:val="20"/>
        </w:rPr>
        <w:t>Assessment: 25</w:t>
      </w:r>
      <w:r w:rsidR="005E0D09" w:rsidRPr="00211197">
        <w:rPr>
          <w:rFonts w:ascii="Arial" w:hAnsi="Arial" w:cs="Arial"/>
          <w:b/>
          <w:sz w:val="20"/>
          <w:szCs w:val="20"/>
        </w:rPr>
        <w:t>%</w:t>
      </w:r>
    </w:p>
    <w:p w:rsidR="00211197" w:rsidRPr="005E0D09" w:rsidRDefault="005E0D09" w:rsidP="005E0D09">
      <w:pPr>
        <w:spacing w:after="0" w:line="240" w:lineRule="auto"/>
        <w:rPr>
          <w:rFonts w:ascii="Arial" w:hAnsi="Arial" w:cs="Arial"/>
          <w:bCs/>
          <w:sz w:val="20"/>
          <w:szCs w:val="20"/>
        </w:rPr>
      </w:pPr>
      <w:r w:rsidRPr="00211197">
        <w:rPr>
          <w:rFonts w:ascii="Arial" w:hAnsi="Arial" w:cs="Arial"/>
          <w:bCs/>
          <w:sz w:val="20"/>
          <w:szCs w:val="20"/>
        </w:rPr>
        <w:t>Students will be expected to:</w:t>
      </w:r>
    </w:p>
    <w:p w:rsidR="00211197" w:rsidRPr="00211197" w:rsidRDefault="00211197" w:rsidP="00211197">
      <w:pPr>
        <w:pStyle w:val="ListParagraph"/>
        <w:numPr>
          <w:ilvl w:val="0"/>
          <w:numId w:val="23"/>
        </w:numPr>
        <w:spacing w:after="0" w:line="240" w:lineRule="auto"/>
        <w:rPr>
          <w:rFonts w:ascii="Arial" w:hAnsi="Arial" w:cs="Arial"/>
          <w:bCs/>
          <w:sz w:val="20"/>
          <w:szCs w:val="20"/>
        </w:rPr>
      </w:pPr>
      <w:r w:rsidRPr="00211197">
        <w:rPr>
          <w:rFonts w:ascii="Arial" w:hAnsi="Arial" w:cs="Arial"/>
          <w:bCs/>
          <w:sz w:val="20"/>
          <w:szCs w:val="20"/>
        </w:rPr>
        <w:t>solve problems that involve SI and imperial units in surface area measurements and verify the solutions.</w:t>
      </w:r>
    </w:p>
    <w:p w:rsidR="00211197" w:rsidRPr="00211197" w:rsidRDefault="00211197" w:rsidP="00211197">
      <w:pPr>
        <w:pStyle w:val="ListParagraph"/>
        <w:numPr>
          <w:ilvl w:val="0"/>
          <w:numId w:val="23"/>
        </w:numPr>
        <w:spacing w:after="0" w:line="240" w:lineRule="auto"/>
        <w:rPr>
          <w:rFonts w:ascii="Arial" w:hAnsi="Arial" w:cs="Arial"/>
          <w:bCs/>
          <w:sz w:val="20"/>
          <w:szCs w:val="20"/>
        </w:rPr>
      </w:pPr>
      <w:r w:rsidRPr="00211197">
        <w:rPr>
          <w:rFonts w:ascii="Arial" w:hAnsi="Arial" w:cs="Arial"/>
          <w:bCs/>
          <w:sz w:val="20"/>
          <w:szCs w:val="20"/>
        </w:rPr>
        <w:t>solve problems that involve scale.</w:t>
      </w:r>
    </w:p>
    <w:p w:rsidR="00211197" w:rsidRPr="00211197" w:rsidRDefault="00211197" w:rsidP="00211197">
      <w:pPr>
        <w:pStyle w:val="ListParagraph"/>
        <w:numPr>
          <w:ilvl w:val="0"/>
          <w:numId w:val="23"/>
        </w:numPr>
        <w:spacing w:after="0" w:line="240" w:lineRule="auto"/>
        <w:rPr>
          <w:rFonts w:ascii="Arial" w:hAnsi="Arial" w:cs="Arial"/>
          <w:bCs/>
          <w:sz w:val="20"/>
          <w:szCs w:val="20"/>
        </w:rPr>
      </w:pPr>
      <w:r w:rsidRPr="00211197">
        <w:rPr>
          <w:rFonts w:ascii="Arial" w:hAnsi="Arial" w:cs="Arial"/>
          <w:bCs/>
          <w:sz w:val="20"/>
          <w:szCs w:val="20"/>
        </w:rPr>
        <w:t>model and draw 3-D objects and their views.</w:t>
      </w:r>
    </w:p>
    <w:p w:rsidR="00211197" w:rsidRPr="00211197" w:rsidRDefault="00211197" w:rsidP="00211197">
      <w:pPr>
        <w:pStyle w:val="ListParagraph"/>
        <w:numPr>
          <w:ilvl w:val="0"/>
          <w:numId w:val="23"/>
        </w:numPr>
        <w:spacing w:after="0" w:line="240" w:lineRule="auto"/>
        <w:rPr>
          <w:rFonts w:ascii="Arial" w:hAnsi="Arial" w:cs="Arial"/>
          <w:bCs/>
          <w:sz w:val="20"/>
          <w:szCs w:val="20"/>
        </w:rPr>
      </w:pPr>
      <w:r w:rsidRPr="00211197">
        <w:rPr>
          <w:rFonts w:ascii="Arial" w:hAnsi="Arial" w:cs="Arial"/>
          <w:bCs/>
          <w:sz w:val="20"/>
          <w:szCs w:val="20"/>
        </w:rPr>
        <w:t>draw and describe exploded views, component parts and scale diagrams of simple 3-D objects.</w:t>
      </w:r>
    </w:p>
    <w:p w:rsidR="00211197" w:rsidRPr="00211197" w:rsidRDefault="00211197" w:rsidP="00211197">
      <w:pPr>
        <w:pStyle w:val="ListParagraph"/>
        <w:numPr>
          <w:ilvl w:val="0"/>
          <w:numId w:val="23"/>
        </w:numPr>
        <w:spacing w:after="0" w:line="240" w:lineRule="auto"/>
        <w:rPr>
          <w:rFonts w:ascii="Arial" w:hAnsi="Arial" w:cs="Arial"/>
          <w:bCs/>
          <w:sz w:val="20"/>
          <w:szCs w:val="20"/>
        </w:rPr>
      </w:pPr>
      <w:r w:rsidRPr="00211197">
        <w:rPr>
          <w:rFonts w:ascii="Arial" w:hAnsi="Arial" w:cs="Arial"/>
          <w:bCs/>
          <w:sz w:val="20"/>
          <w:szCs w:val="20"/>
        </w:rPr>
        <w:t>solve problems that require the manipulation and application of formulas related to</w:t>
      </w:r>
    </w:p>
    <w:p w:rsidR="00211197" w:rsidRPr="005E0D09" w:rsidRDefault="00211197" w:rsidP="005E0D09">
      <w:pPr>
        <w:pStyle w:val="ListParagraph"/>
        <w:spacing w:after="0" w:line="240" w:lineRule="auto"/>
        <w:rPr>
          <w:rFonts w:ascii="Arial" w:hAnsi="Arial" w:cs="Arial"/>
          <w:bCs/>
          <w:sz w:val="20"/>
          <w:szCs w:val="20"/>
        </w:rPr>
      </w:pPr>
      <w:r w:rsidRPr="00211197">
        <w:rPr>
          <w:rFonts w:ascii="Arial" w:hAnsi="Arial" w:cs="Arial"/>
          <w:bCs/>
          <w:sz w:val="20"/>
          <w:szCs w:val="20"/>
        </w:rPr>
        <w:tab/>
        <w:t>•  surface area</w:t>
      </w:r>
    </w:p>
    <w:p w:rsidR="005E0D09" w:rsidRDefault="00211197" w:rsidP="00211197">
      <w:pPr>
        <w:spacing w:after="0" w:line="240" w:lineRule="auto"/>
        <w:textAlignment w:val="top"/>
        <w:rPr>
          <w:rFonts w:eastAsia="Times New Roman"/>
          <w:lang w:eastAsia="en-CA"/>
        </w:rPr>
      </w:pPr>
      <w:r w:rsidRPr="005E0D09">
        <w:rPr>
          <w:rFonts w:eastAsia="Times New Roman"/>
          <w:b/>
          <w:lang w:eastAsia="en-CA"/>
        </w:rPr>
        <w:t>Volume and Capacity</w:t>
      </w:r>
      <w:r w:rsidR="005E0D09">
        <w:rPr>
          <w:rFonts w:eastAsia="Times New Roman"/>
          <w:lang w:eastAsia="en-CA"/>
        </w:rPr>
        <w:t xml:space="preserve"> </w:t>
      </w:r>
      <w:r w:rsidR="005E0D09">
        <w:rPr>
          <w:rFonts w:eastAsia="Times New Roman"/>
          <w:lang w:eastAsia="en-CA"/>
        </w:rPr>
        <w:tab/>
      </w:r>
      <w:r w:rsidR="005E0D09">
        <w:rPr>
          <w:rFonts w:eastAsia="Times New Roman"/>
          <w:lang w:eastAsia="en-CA"/>
        </w:rPr>
        <w:tab/>
      </w:r>
      <w:r w:rsidR="005E0D09">
        <w:rPr>
          <w:rFonts w:eastAsia="Times New Roman"/>
          <w:lang w:eastAsia="en-CA"/>
        </w:rPr>
        <w:tab/>
      </w:r>
      <w:r w:rsidR="005E0D09">
        <w:rPr>
          <w:rFonts w:eastAsia="Times New Roman"/>
          <w:lang w:eastAsia="en-CA"/>
        </w:rPr>
        <w:tab/>
      </w:r>
      <w:r w:rsidR="005E0D09">
        <w:rPr>
          <w:rFonts w:eastAsia="Times New Roman"/>
          <w:lang w:eastAsia="en-CA"/>
        </w:rPr>
        <w:tab/>
      </w:r>
      <w:r w:rsidR="005E0D09">
        <w:rPr>
          <w:rFonts w:eastAsia="Times New Roman"/>
          <w:lang w:eastAsia="en-CA"/>
        </w:rPr>
        <w:tab/>
      </w:r>
      <w:r w:rsidR="005E0D09">
        <w:rPr>
          <w:rFonts w:eastAsia="Times New Roman"/>
          <w:lang w:eastAsia="en-CA"/>
        </w:rPr>
        <w:tab/>
      </w:r>
      <w:r w:rsidR="005E0D09">
        <w:rPr>
          <w:rFonts w:eastAsia="Times New Roman"/>
          <w:lang w:eastAsia="en-CA"/>
        </w:rPr>
        <w:tab/>
      </w:r>
      <w:r w:rsidR="005E0D09">
        <w:rPr>
          <w:rFonts w:eastAsia="Times New Roman"/>
          <w:lang w:eastAsia="en-CA"/>
        </w:rPr>
        <w:tab/>
      </w:r>
      <w:r w:rsidR="005E0D09">
        <w:rPr>
          <w:rFonts w:eastAsia="Times New Roman"/>
          <w:lang w:eastAsia="en-CA"/>
        </w:rPr>
        <w:tab/>
      </w:r>
      <w:r w:rsidR="005E0D09">
        <w:rPr>
          <w:rFonts w:ascii="Arial" w:hAnsi="Arial" w:cs="Arial"/>
          <w:b/>
          <w:sz w:val="20"/>
          <w:szCs w:val="20"/>
        </w:rPr>
        <w:t>Assessment: 15</w:t>
      </w:r>
      <w:r w:rsidR="005E0D09" w:rsidRPr="00211197">
        <w:rPr>
          <w:rFonts w:ascii="Arial" w:hAnsi="Arial" w:cs="Arial"/>
          <w:b/>
          <w:sz w:val="20"/>
          <w:szCs w:val="20"/>
        </w:rPr>
        <w:t>%</w:t>
      </w:r>
    </w:p>
    <w:p w:rsidR="00211197" w:rsidRPr="005E0D09" w:rsidRDefault="005E0D09" w:rsidP="005E0D09">
      <w:pPr>
        <w:spacing w:after="0" w:line="240" w:lineRule="auto"/>
        <w:rPr>
          <w:rFonts w:ascii="Arial" w:hAnsi="Arial" w:cs="Arial"/>
          <w:bCs/>
          <w:sz w:val="20"/>
          <w:szCs w:val="20"/>
        </w:rPr>
      </w:pPr>
      <w:r w:rsidRPr="00211197">
        <w:rPr>
          <w:rFonts w:ascii="Arial" w:hAnsi="Arial" w:cs="Arial"/>
          <w:bCs/>
          <w:sz w:val="20"/>
          <w:szCs w:val="20"/>
        </w:rPr>
        <w:t>Students will be expected to:</w:t>
      </w:r>
      <w:r>
        <w:rPr>
          <w:rFonts w:eastAsia="Times New Roman"/>
          <w:lang w:eastAsia="en-CA"/>
        </w:rPr>
        <w:tab/>
      </w:r>
      <w:r>
        <w:rPr>
          <w:rFonts w:eastAsia="Times New Roman"/>
          <w:lang w:eastAsia="en-CA"/>
        </w:rPr>
        <w:tab/>
      </w:r>
      <w:r>
        <w:rPr>
          <w:rFonts w:eastAsia="Times New Roman"/>
          <w:lang w:eastAsia="en-CA"/>
        </w:rPr>
        <w:tab/>
      </w:r>
      <w:r>
        <w:rPr>
          <w:rFonts w:eastAsia="Times New Roman"/>
          <w:lang w:eastAsia="en-CA"/>
        </w:rPr>
        <w:tab/>
      </w:r>
      <w:r>
        <w:rPr>
          <w:rFonts w:eastAsia="Times New Roman"/>
          <w:lang w:eastAsia="en-CA"/>
        </w:rPr>
        <w:tab/>
      </w:r>
      <w:r>
        <w:rPr>
          <w:rFonts w:eastAsia="Times New Roman"/>
          <w:lang w:eastAsia="en-CA"/>
        </w:rPr>
        <w:tab/>
      </w:r>
      <w:r>
        <w:rPr>
          <w:rFonts w:eastAsia="Times New Roman"/>
          <w:lang w:eastAsia="en-CA"/>
        </w:rPr>
        <w:tab/>
      </w:r>
      <w:r>
        <w:rPr>
          <w:rFonts w:eastAsia="Times New Roman"/>
          <w:lang w:eastAsia="en-CA"/>
        </w:rPr>
        <w:tab/>
      </w:r>
      <w:r>
        <w:rPr>
          <w:rFonts w:eastAsia="Times New Roman"/>
          <w:lang w:eastAsia="en-CA"/>
        </w:rPr>
        <w:tab/>
      </w:r>
    </w:p>
    <w:p w:rsidR="00211197" w:rsidRPr="005E0D09" w:rsidRDefault="00211197" w:rsidP="00211197">
      <w:pPr>
        <w:pStyle w:val="ListParagraph"/>
        <w:numPr>
          <w:ilvl w:val="0"/>
          <w:numId w:val="23"/>
        </w:numPr>
        <w:spacing w:after="0" w:line="240" w:lineRule="auto"/>
        <w:rPr>
          <w:rFonts w:ascii="Arial" w:hAnsi="Arial" w:cs="Arial"/>
          <w:bCs/>
          <w:sz w:val="20"/>
          <w:szCs w:val="20"/>
        </w:rPr>
      </w:pPr>
      <w:r w:rsidRPr="00211197">
        <w:rPr>
          <w:rFonts w:ascii="Arial" w:hAnsi="Arial" w:cs="Arial"/>
          <w:bCs/>
          <w:sz w:val="20"/>
          <w:szCs w:val="20"/>
        </w:rPr>
        <w:t>solve problems that involve SI and imperial units in volume and capacity measurements.</w:t>
      </w:r>
    </w:p>
    <w:p w:rsidR="005E0D09" w:rsidRPr="00211197" w:rsidRDefault="005E0D09" w:rsidP="005E0D09">
      <w:pPr>
        <w:pStyle w:val="ListParagraph"/>
        <w:numPr>
          <w:ilvl w:val="0"/>
          <w:numId w:val="23"/>
        </w:numPr>
        <w:spacing w:after="0" w:line="240" w:lineRule="auto"/>
        <w:rPr>
          <w:rFonts w:ascii="Arial" w:hAnsi="Arial" w:cs="Arial"/>
          <w:bCs/>
          <w:sz w:val="20"/>
          <w:szCs w:val="20"/>
        </w:rPr>
      </w:pPr>
      <w:r w:rsidRPr="00211197">
        <w:rPr>
          <w:rFonts w:ascii="Arial" w:hAnsi="Arial" w:cs="Arial"/>
          <w:bCs/>
          <w:sz w:val="20"/>
          <w:szCs w:val="20"/>
        </w:rPr>
        <w:t>solve problems that require the manipulation and application of formulas related to</w:t>
      </w:r>
    </w:p>
    <w:p w:rsidR="00211197" w:rsidRPr="005E0D09" w:rsidRDefault="005E0D09" w:rsidP="005E0D09">
      <w:pPr>
        <w:pStyle w:val="ListParagraph"/>
        <w:spacing w:after="0" w:line="240" w:lineRule="auto"/>
        <w:rPr>
          <w:rFonts w:ascii="Arial" w:hAnsi="Arial" w:cs="Arial"/>
          <w:bCs/>
          <w:sz w:val="20"/>
          <w:szCs w:val="20"/>
        </w:rPr>
      </w:pPr>
      <w:r w:rsidRPr="00211197">
        <w:rPr>
          <w:rFonts w:ascii="Arial" w:hAnsi="Arial" w:cs="Arial"/>
          <w:bCs/>
          <w:sz w:val="20"/>
          <w:szCs w:val="20"/>
        </w:rPr>
        <w:tab/>
        <w:t>• volume and capacity</w:t>
      </w:r>
    </w:p>
    <w:p w:rsidR="00600A90" w:rsidRPr="00211197" w:rsidRDefault="00600A90" w:rsidP="00600A90">
      <w:pPr>
        <w:spacing w:after="0" w:line="240" w:lineRule="auto"/>
        <w:rPr>
          <w:rFonts w:ascii="Arial" w:hAnsi="Arial" w:cs="Arial"/>
          <w:b/>
          <w:bCs/>
          <w:sz w:val="20"/>
          <w:szCs w:val="20"/>
        </w:rPr>
      </w:pPr>
      <w:r>
        <w:rPr>
          <w:rFonts w:ascii="Arial" w:hAnsi="Arial" w:cs="Arial"/>
          <w:b/>
          <w:bCs/>
          <w:sz w:val="20"/>
          <w:szCs w:val="20"/>
        </w:rPr>
        <w:t>Interpreting Graphs</w:t>
      </w:r>
      <w:r w:rsidRPr="00211197">
        <w:rPr>
          <w:rFonts w:ascii="Arial" w:hAnsi="Arial" w:cs="Arial"/>
          <w:b/>
          <w:bCs/>
          <w:sz w:val="20"/>
          <w:szCs w:val="20"/>
        </w:rPr>
        <w:tab/>
      </w:r>
      <w:r w:rsidRPr="00211197">
        <w:rPr>
          <w:rFonts w:ascii="Arial" w:hAnsi="Arial" w:cs="Arial"/>
          <w:b/>
          <w:bCs/>
          <w:sz w:val="20"/>
          <w:szCs w:val="20"/>
        </w:rPr>
        <w:tab/>
      </w:r>
      <w:r w:rsidRPr="00211197">
        <w:rPr>
          <w:rFonts w:ascii="Arial" w:hAnsi="Arial" w:cs="Arial"/>
          <w:b/>
          <w:bCs/>
          <w:sz w:val="20"/>
          <w:szCs w:val="20"/>
        </w:rPr>
        <w:tab/>
      </w:r>
      <w:r w:rsidRPr="00211197">
        <w:rPr>
          <w:rFonts w:ascii="Arial" w:hAnsi="Arial" w:cs="Arial"/>
          <w:b/>
          <w:bCs/>
          <w:sz w:val="20"/>
          <w:szCs w:val="20"/>
        </w:rPr>
        <w:tab/>
      </w:r>
      <w:r w:rsidRPr="00211197">
        <w:rPr>
          <w:rFonts w:ascii="Arial" w:hAnsi="Arial" w:cs="Arial"/>
          <w:b/>
          <w:bCs/>
          <w:sz w:val="20"/>
          <w:szCs w:val="20"/>
        </w:rPr>
        <w:tab/>
      </w:r>
      <w:r w:rsidRPr="00211197">
        <w:rPr>
          <w:rFonts w:ascii="Arial" w:hAnsi="Arial" w:cs="Arial"/>
          <w:b/>
          <w:bCs/>
          <w:sz w:val="20"/>
          <w:szCs w:val="20"/>
        </w:rPr>
        <w:tab/>
      </w:r>
      <w:r w:rsidRPr="00211197">
        <w:rPr>
          <w:rFonts w:ascii="Arial" w:hAnsi="Arial" w:cs="Arial"/>
          <w:b/>
          <w:bCs/>
          <w:sz w:val="20"/>
          <w:szCs w:val="20"/>
        </w:rPr>
        <w:tab/>
      </w:r>
      <w:r w:rsidRPr="00211197">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11197">
        <w:rPr>
          <w:rFonts w:ascii="Arial" w:hAnsi="Arial" w:cs="Arial"/>
          <w:b/>
          <w:sz w:val="20"/>
          <w:szCs w:val="20"/>
        </w:rPr>
        <w:t>Assessment: 10%</w:t>
      </w:r>
    </w:p>
    <w:p w:rsidR="00600A90" w:rsidRPr="00211197" w:rsidRDefault="00600A90" w:rsidP="00600A90">
      <w:pPr>
        <w:spacing w:after="0" w:line="240" w:lineRule="auto"/>
        <w:rPr>
          <w:rFonts w:ascii="Arial" w:hAnsi="Arial" w:cs="Arial"/>
          <w:bCs/>
          <w:sz w:val="20"/>
          <w:szCs w:val="20"/>
        </w:rPr>
      </w:pPr>
      <w:r w:rsidRPr="00211197">
        <w:rPr>
          <w:rFonts w:ascii="Arial" w:hAnsi="Arial" w:cs="Arial"/>
          <w:bCs/>
          <w:sz w:val="20"/>
          <w:szCs w:val="20"/>
        </w:rPr>
        <w:t>Students will be expected to:</w:t>
      </w:r>
    </w:p>
    <w:p w:rsidR="00600A90" w:rsidRPr="00600A90" w:rsidRDefault="00600A90" w:rsidP="00600A90">
      <w:pPr>
        <w:pStyle w:val="ListParagraph"/>
        <w:numPr>
          <w:ilvl w:val="0"/>
          <w:numId w:val="26"/>
        </w:numPr>
        <w:spacing w:after="0" w:line="240" w:lineRule="auto"/>
        <w:rPr>
          <w:rFonts w:ascii="Arial" w:hAnsi="Arial" w:cs="Arial"/>
          <w:bCs/>
          <w:sz w:val="20"/>
          <w:szCs w:val="20"/>
        </w:rPr>
      </w:pPr>
      <w:r w:rsidRPr="00211197">
        <w:rPr>
          <w:rFonts w:ascii="Arial" w:hAnsi="Arial" w:cs="Arial"/>
          <w:bCs/>
          <w:sz w:val="20"/>
          <w:szCs w:val="20"/>
        </w:rPr>
        <w:t>solve problems that involve creating and interpreting graphs, including bar graphs, histograms, line graphs, and circle graphs.</w:t>
      </w:r>
    </w:p>
    <w:p w:rsidR="00211197" w:rsidRDefault="00211197" w:rsidP="00211197">
      <w:pPr>
        <w:spacing w:after="0" w:line="240" w:lineRule="auto"/>
        <w:textAlignment w:val="top"/>
        <w:rPr>
          <w:rFonts w:ascii="Arial" w:hAnsi="Arial" w:cs="Arial"/>
          <w:b/>
          <w:sz w:val="20"/>
          <w:szCs w:val="20"/>
        </w:rPr>
      </w:pPr>
      <w:r w:rsidRPr="005E0D09">
        <w:rPr>
          <w:rFonts w:eastAsia="Times New Roman"/>
          <w:b/>
          <w:lang w:eastAsia="en-CA"/>
        </w:rPr>
        <w:t>Banking and Budgeting</w:t>
      </w:r>
      <w:r w:rsidR="005E0D09">
        <w:rPr>
          <w:rFonts w:eastAsia="Times New Roman"/>
          <w:b/>
          <w:lang w:eastAsia="en-CA"/>
        </w:rPr>
        <w:tab/>
      </w:r>
      <w:r w:rsidR="005E0D09">
        <w:rPr>
          <w:rFonts w:eastAsia="Times New Roman"/>
          <w:b/>
          <w:lang w:eastAsia="en-CA"/>
        </w:rPr>
        <w:tab/>
      </w:r>
      <w:r w:rsidR="005E0D09">
        <w:rPr>
          <w:rFonts w:eastAsia="Times New Roman"/>
          <w:b/>
          <w:lang w:eastAsia="en-CA"/>
        </w:rPr>
        <w:tab/>
      </w:r>
      <w:r w:rsidR="005E0D09">
        <w:rPr>
          <w:rFonts w:eastAsia="Times New Roman"/>
          <w:b/>
          <w:lang w:eastAsia="en-CA"/>
        </w:rPr>
        <w:tab/>
      </w:r>
      <w:r w:rsidR="005E0D09">
        <w:rPr>
          <w:rFonts w:eastAsia="Times New Roman"/>
          <w:b/>
          <w:lang w:eastAsia="en-CA"/>
        </w:rPr>
        <w:tab/>
      </w:r>
      <w:r w:rsidR="005E0D09">
        <w:rPr>
          <w:rFonts w:eastAsia="Times New Roman"/>
          <w:b/>
          <w:lang w:eastAsia="en-CA"/>
        </w:rPr>
        <w:tab/>
      </w:r>
      <w:r w:rsidR="005E0D09">
        <w:rPr>
          <w:rFonts w:eastAsia="Times New Roman"/>
          <w:b/>
          <w:lang w:eastAsia="en-CA"/>
        </w:rPr>
        <w:tab/>
      </w:r>
      <w:r w:rsidR="005E0D09">
        <w:rPr>
          <w:rFonts w:eastAsia="Times New Roman"/>
          <w:b/>
          <w:lang w:eastAsia="en-CA"/>
        </w:rPr>
        <w:tab/>
      </w:r>
      <w:r w:rsidR="005E0D09">
        <w:rPr>
          <w:rFonts w:eastAsia="Times New Roman"/>
          <w:b/>
          <w:lang w:eastAsia="en-CA"/>
        </w:rPr>
        <w:tab/>
      </w:r>
      <w:r w:rsidR="005E0D09">
        <w:rPr>
          <w:rFonts w:eastAsia="Times New Roman"/>
          <w:b/>
          <w:lang w:eastAsia="en-CA"/>
        </w:rPr>
        <w:tab/>
      </w:r>
      <w:r w:rsidR="005E0D09">
        <w:rPr>
          <w:rFonts w:ascii="Arial" w:hAnsi="Arial" w:cs="Arial"/>
          <w:b/>
          <w:sz w:val="20"/>
          <w:szCs w:val="20"/>
        </w:rPr>
        <w:t>Assessment: 20</w:t>
      </w:r>
      <w:r w:rsidR="005E0D09" w:rsidRPr="00211197">
        <w:rPr>
          <w:rFonts w:ascii="Arial" w:hAnsi="Arial" w:cs="Arial"/>
          <w:b/>
          <w:sz w:val="20"/>
          <w:szCs w:val="20"/>
        </w:rPr>
        <w:t>%</w:t>
      </w:r>
    </w:p>
    <w:p w:rsidR="005E0D09" w:rsidRPr="00211197" w:rsidRDefault="005E0D09" w:rsidP="00211197">
      <w:pPr>
        <w:spacing w:after="0" w:line="240" w:lineRule="auto"/>
        <w:textAlignment w:val="top"/>
        <w:rPr>
          <w:rFonts w:eastAsia="Times New Roman"/>
          <w:lang w:eastAsia="en-CA"/>
        </w:rPr>
      </w:pPr>
      <w:r w:rsidRPr="00211197">
        <w:rPr>
          <w:rFonts w:ascii="Arial" w:hAnsi="Arial" w:cs="Arial"/>
          <w:bCs/>
          <w:sz w:val="20"/>
          <w:szCs w:val="20"/>
        </w:rPr>
        <w:t>Students will be expected to:</w:t>
      </w:r>
    </w:p>
    <w:p w:rsidR="00211197" w:rsidRPr="00211197" w:rsidRDefault="00211197" w:rsidP="00211197">
      <w:pPr>
        <w:pStyle w:val="ListParagraph"/>
        <w:numPr>
          <w:ilvl w:val="0"/>
          <w:numId w:val="25"/>
        </w:numPr>
        <w:spacing w:after="0" w:line="240" w:lineRule="auto"/>
        <w:rPr>
          <w:rFonts w:ascii="Arial" w:hAnsi="Arial" w:cs="Arial"/>
          <w:bCs/>
          <w:sz w:val="20"/>
          <w:szCs w:val="20"/>
        </w:rPr>
      </w:pPr>
      <w:r w:rsidRPr="00211197">
        <w:rPr>
          <w:rFonts w:ascii="Arial" w:hAnsi="Arial" w:cs="Arial"/>
          <w:bCs/>
          <w:sz w:val="20"/>
          <w:szCs w:val="20"/>
        </w:rPr>
        <w:t>solve problems that involve personal budgets.</w:t>
      </w:r>
    </w:p>
    <w:p w:rsidR="00211197" w:rsidRPr="00211197" w:rsidRDefault="00211197" w:rsidP="00211197">
      <w:pPr>
        <w:pStyle w:val="ListParagraph"/>
        <w:numPr>
          <w:ilvl w:val="0"/>
          <w:numId w:val="25"/>
        </w:numPr>
        <w:spacing w:after="0" w:line="240" w:lineRule="auto"/>
        <w:rPr>
          <w:rFonts w:ascii="Arial" w:hAnsi="Arial" w:cs="Arial"/>
          <w:bCs/>
          <w:sz w:val="20"/>
          <w:szCs w:val="20"/>
        </w:rPr>
      </w:pPr>
      <w:r w:rsidRPr="00211197">
        <w:rPr>
          <w:rFonts w:ascii="Arial" w:hAnsi="Arial" w:cs="Arial"/>
          <w:bCs/>
          <w:sz w:val="20"/>
          <w:szCs w:val="20"/>
        </w:rPr>
        <w:t>demonstrate an understanding of compound interest.</w:t>
      </w:r>
    </w:p>
    <w:p w:rsidR="00211197" w:rsidRPr="00211197" w:rsidRDefault="00211197" w:rsidP="00211197">
      <w:pPr>
        <w:pStyle w:val="ListParagraph"/>
        <w:numPr>
          <w:ilvl w:val="0"/>
          <w:numId w:val="25"/>
        </w:numPr>
        <w:spacing w:after="0" w:line="240" w:lineRule="auto"/>
        <w:rPr>
          <w:rFonts w:ascii="Arial" w:hAnsi="Arial" w:cs="Arial"/>
          <w:bCs/>
          <w:sz w:val="20"/>
          <w:szCs w:val="20"/>
        </w:rPr>
      </w:pPr>
      <w:r w:rsidRPr="00211197">
        <w:rPr>
          <w:rFonts w:ascii="Arial" w:hAnsi="Arial" w:cs="Arial"/>
          <w:bCs/>
          <w:sz w:val="20"/>
          <w:szCs w:val="20"/>
        </w:rPr>
        <w:t>demonstrate an understanding of financial institution services used to access and manage finances.</w:t>
      </w:r>
    </w:p>
    <w:p w:rsidR="00211197" w:rsidRPr="00211197" w:rsidRDefault="00211197" w:rsidP="00211197">
      <w:pPr>
        <w:pStyle w:val="ListParagraph"/>
        <w:numPr>
          <w:ilvl w:val="0"/>
          <w:numId w:val="25"/>
        </w:numPr>
        <w:spacing w:after="0" w:line="240" w:lineRule="auto"/>
        <w:rPr>
          <w:rFonts w:ascii="Arial" w:hAnsi="Arial" w:cs="Arial"/>
          <w:bCs/>
          <w:sz w:val="20"/>
          <w:szCs w:val="20"/>
        </w:rPr>
      </w:pPr>
      <w:r w:rsidRPr="00211197">
        <w:rPr>
          <w:rFonts w:ascii="Arial" w:hAnsi="Arial" w:cs="Arial"/>
          <w:bCs/>
          <w:sz w:val="20"/>
          <w:szCs w:val="20"/>
        </w:rPr>
        <w:t>demonstrate an understanding of credit options, including credit cards and loans.</w:t>
      </w:r>
    </w:p>
    <w:p w:rsidR="00211197" w:rsidRPr="00211197" w:rsidRDefault="00211197" w:rsidP="00211197">
      <w:pPr>
        <w:pStyle w:val="ListParagraph"/>
        <w:numPr>
          <w:ilvl w:val="0"/>
          <w:numId w:val="25"/>
        </w:numPr>
        <w:spacing w:after="0" w:line="240" w:lineRule="auto"/>
        <w:rPr>
          <w:rFonts w:ascii="Arial" w:hAnsi="Arial" w:cs="Arial"/>
          <w:bCs/>
          <w:sz w:val="20"/>
          <w:szCs w:val="20"/>
        </w:rPr>
      </w:pPr>
      <w:r w:rsidRPr="00211197">
        <w:rPr>
          <w:rFonts w:ascii="Arial" w:hAnsi="Arial" w:cs="Arial"/>
          <w:bCs/>
          <w:sz w:val="20"/>
          <w:szCs w:val="20"/>
        </w:rPr>
        <w:t>solve problems that require the manipulation and application of formulas related to</w:t>
      </w:r>
    </w:p>
    <w:p w:rsidR="00211197" w:rsidRPr="00211197" w:rsidRDefault="00211197" w:rsidP="00211197">
      <w:pPr>
        <w:pStyle w:val="ListParagraph"/>
        <w:spacing w:after="0" w:line="240" w:lineRule="auto"/>
        <w:ind w:firstLine="720"/>
        <w:rPr>
          <w:rFonts w:ascii="Arial" w:hAnsi="Arial" w:cs="Arial"/>
          <w:bCs/>
          <w:sz w:val="20"/>
          <w:szCs w:val="20"/>
        </w:rPr>
      </w:pPr>
      <w:r w:rsidRPr="00211197">
        <w:rPr>
          <w:rFonts w:ascii="Arial" w:hAnsi="Arial" w:cs="Arial"/>
          <w:bCs/>
          <w:sz w:val="20"/>
          <w:szCs w:val="20"/>
        </w:rPr>
        <w:t>• simple interest</w:t>
      </w:r>
    </w:p>
    <w:p w:rsidR="005E0D09" w:rsidRPr="005E0D09" w:rsidRDefault="00211197" w:rsidP="005E0D09">
      <w:pPr>
        <w:pStyle w:val="ListParagraph"/>
        <w:spacing w:after="0" w:line="240" w:lineRule="auto"/>
        <w:rPr>
          <w:rFonts w:ascii="Arial" w:hAnsi="Arial" w:cs="Arial"/>
          <w:bCs/>
          <w:sz w:val="20"/>
          <w:szCs w:val="20"/>
        </w:rPr>
      </w:pPr>
      <w:r w:rsidRPr="00211197">
        <w:rPr>
          <w:rFonts w:ascii="Arial" w:hAnsi="Arial" w:cs="Arial"/>
          <w:bCs/>
          <w:sz w:val="20"/>
          <w:szCs w:val="20"/>
        </w:rPr>
        <w:tab/>
        <w:t>• finance charges</w:t>
      </w:r>
    </w:p>
    <w:p w:rsidR="00211197" w:rsidRDefault="00211197" w:rsidP="00211197">
      <w:pPr>
        <w:spacing w:after="0" w:line="240" w:lineRule="auto"/>
        <w:textAlignment w:val="top"/>
        <w:rPr>
          <w:rFonts w:ascii="Arial" w:hAnsi="Arial" w:cs="Arial"/>
          <w:b/>
          <w:sz w:val="20"/>
          <w:szCs w:val="20"/>
        </w:rPr>
      </w:pPr>
      <w:r w:rsidRPr="005E0D09">
        <w:rPr>
          <w:rFonts w:eastAsia="Times New Roman"/>
          <w:b/>
          <w:lang w:eastAsia="en-CA"/>
        </w:rPr>
        <w:t>Slope and Right Triangle Trig</w:t>
      </w:r>
      <w:r w:rsidRPr="00211197">
        <w:rPr>
          <w:rFonts w:eastAsia="Times New Roman"/>
          <w:lang w:eastAsia="en-CA"/>
        </w:rPr>
        <w:t xml:space="preserve"> </w:t>
      </w:r>
      <w:r w:rsidR="005E0D09">
        <w:rPr>
          <w:rFonts w:eastAsia="Times New Roman"/>
          <w:lang w:eastAsia="en-CA"/>
        </w:rPr>
        <w:tab/>
      </w:r>
      <w:r w:rsidR="005E0D09">
        <w:rPr>
          <w:rFonts w:eastAsia="Times New Roman"/>
          <w:lang w:eastAsia="en-CA"/>
        </w:rPr>
        <w:tab/>
      </w:r>
      <w:r w:rsidR="005E0D09">
        <w:rPr>
          <w:rFonts w:eastAsia="Times New Roman"/>
          <w:lang w:eastAsia="en-CA"/>
        </w:rPr>
        <w:tab/>
      </w:r>
      <w:r w:rsidR="005E0D09">
        <w:rPr>
          <w:rFonts w:eastAsia="Times New Roman"/>
          <w:lang w:eastAsia="en-CA"/>
        </w:rPr>
        <w:tab/>
      </w:r>
      <w:r w:rsidR="005E0D09">
        <w:rPr>
          <w:rFonts w:eastAsia="Times New Roman"/>
          <w:lang w:eastAsia="en-CA"/>
        </w:rPr>
        <w:tab/>
      </w:r>
      <w:r w:rsidR="005E0D09">
        <w:rPr>
          <w:rFonts w:eastAsia="Times New Roman"/>
          <w:lang w:eastAsia="en-CA"/>
        </w:rPr>
        <w:tab/>
      </w:r>
      <w:r w:rsidR="005E0D09">
        <w:rPr>
          <w:rFonts w:eastAsia="Times New Roman"/>
          <w:lang w:eastAsia="en-CA"/>
        </w:rPr>
        <w:tab/>
      </w:r>
      <w:r w:rsidR="005E0D09">
        <w:rPr>
          <w:rFonts w:eastAsia="Times New Roman"/>
          <w:lang w:eastAsia="en-CA"/>
        </w:rPr>
        <w:tab/>
      </w:r>
      <w:r w:rsidR="005E0D09">
        <w:rPr>
          <w:rFonts w:eastAsia="Times New Roman"/>
          <w:lang w:eastAsia="en-CA"/>
        </w:rPr>
        <w:tab/>
      </w:r>
      <w:r w:rsidR="005E0D09">
        <w:rPr>
          <w:rFonts w:ascii="Arial" w:hAnsi="Arial" w:cs="Arial"/>
          <w:b/>
          <w:sz w:val="20"/>
          <w:szCs w:val="20"/>
        </w:rPr>
        <w:t>Assessment: 25</w:t>
      </w:r>
      <w:r w:rsidR="005E0D09" w:rsidRPr="00211197">
        <w:rPr>
          <w:rFonts w:ascii="Arial" w:hAnsi="Arial" w:cs="Arial"/>
          <w:b/>
          <w:sz w:val="20"/>
          <w:szCs w:val="20"/>
        </w:rPr>
        <w:t>%</w:t>
      </w:r>
    </w:p>
    <w:p w:rsidR="005E0D09" w:rsidRPr="00211197" w:rsidRDefault="005E0D09" w:rsidP="00211197">
      <w:pPr>
        <w:spacing w:after="0" w:line="240" w:lineRule="auto"/>
        <w:textAlignment w:val="top"/>
        <w:rPr>
          <w:rFonts w:eastAsia="Times New Roman"/>
          <w:lang w:eastAsia="en-CA"/>
        </w:rPr>
      </w:pPr>
      <w:r w:rsidRPr="00211197">
        <w:rPr>
          <w:rFonts w:ascii="Arial" w:hAnsi="Arial" w:cs="Arial"/>
          <w:bCs/>
          <w:sz w:val="20"/>
          <w:szCs w:val="20"/>
        </w:rPr>
        <w:t>Students will be expected to:</w:t>
      </w:r>
    </w:p>
    <w:p w:rsidR="00211197" w:rsidRPr="00211197" w:rsidRDefault="00211197" w:rsidP="00211197">
      <w:pPr>
        <w:pStyle w:val="ListParagraph"/>
        <w:numPr>
          <w:ilvl w:val="0"/>
          <w:numId w:val="24"/>
        </w:numPr>
        <w:spacing w:after="0" w:line="240" w:lineRule="auto"/>
        <w:rPr>
          <w:rFonts w:ascii="Arial" w:hAnsi="Arial" w:cs="Arial"/>
          <w:bCs/>
          <w:sz w:val="20"/>
          <w:szCs w:val="20"/>
        </w:rPr>
      </w:pPr>
      <w:r w:rsidRPr="00211197">
        <w:rPr>
          <w:rFonts w:ascii="Arial" w:hAnsi="Arial" w:cs="Arial"/>
          <w:bCs/>
          <w:sz w:val="20"/>
          <w:szCs w:val="20"/>
        </w:rPr>
        <w:t>solve problems that involve two and three right triangles.</w:t>
      </w:r>
    </w:p>
    <w:p w:rsidR="00211197" w:rsidRPr="00211197" w:rsidRDefault="00211197" w:rsidP="00211197">
      <w:pPr>
        <w:pStyle w:val="ListParagraph"/>
        <w:numPr>
          <w:ilvl w:val="0"/>
          <w:numId w:val="24"/>
        </w:numPr>
        <w:spacing w:after="0" w:line="240" w:lineRule="auto"/>
        <w:rPr>
          <w:rFonts w:ascii="Arial" w:hAnsi="Arial" w:cs="Arial"/>
          <w:bCs/>
          <w:sz w:val="20"/>
          <w:szCs w:val="20"/>
        </w:rPr>
      </w:pPr>
      <w:r w:rsidRPr="00211197">
        <w:rPr>
          <w:rFonts w:ascii="Arial" w:hAnsi="Arial" w:cs="Arial"/>
          <w:bCs/>
          <w:sz w:val="20"/>
          <w:szCs w:val="20"/>
        </w:rPr>
        <w:t>solve problems that require the manipulation and application of formulas related to</w:t>
      </w:r>
    </w:p>
    <w:p w:rsidR="00211197" w:rsidRPr="00211197" w:rsidRDefault="00211197" w:rsidP="00211197">
      <w:pPr>
        <w:pStyle w:val="ListParagraph"/>
        <w:numPr>
          <w:ilvl w:val="1"/>
          <w:numId w:val="24"/>
        </w:numPr>
        <w:spacing w:after="0" w:line="240" w:lineRule="auto"/>
        <w:rPr>
          <w:rFonts w:ascii="Arial" w:hAnsi="Arial" w:cs="Arial"/>
          <w:bCs/>
          <w:sz w:val="20"/>
          <w:szCs w:val="20"/>
        </w:rPr>
      </w:pPr>
      <w:r w:rsidRPr="00211197">
        <w:rPr>
          <w:rFonts w:ascii="Arial" w:hAnsi="Arial" w:cs="Arial"/>
          <w:bCs/>
          <w:sz w:val="20"/>
          <w:szCs w:val="20"/>
        </w:rPr>
        <w:t>slope and rate of change</w:t>
      </w:r>
    </w:p>
    <w:p w:rsidR="00211197" w:rsidRPr="00211197" w:rsidRDefault="00211197" w:rsidP="00211197">
      <w:pPr>
        <w:pStyle w:val="ListParagraph"/>
        <w:numPr>
          <w:ilvl w:val="0"/>
          <w:numId w:val="24"/>
        </w:numPr>
        <w:spacing w:after="0" w:line="240" w:lineRule="auto"/>
        <w:rPr>
          <w:rFonts w:ascii="Arial" w:hAnsi="Arial" w:cs="Arial"/>
          <w:bCs/>
          <w:sz w:val="20"/>
          <w:szCs w:val="20"/>
        </w:rPr>
      </w:pPr>
      <w:r w:rsidRPr="00211197">
        <w:rPr>
          <w:rFonts w:ascii="Arial" w:hAnsi="Arial" w:cs="Arial"/>
          <w:bCs/>
          <w:sz w:val="20"/>
          <w:szCs w:val="20"/>
        </w:rPr>
        <w:t>demonstrate an understanding of slope</w:t>
      </w:r>
    </w:p>
    <w:p w:rsidR="00211197" w:rsidRPr="00211197" w:rsidRDefault="00211197" w:rsidP="00211197">
      <w:pPr>
        <w:pStyle w:val="ListParagraph"/>
        <w:spacing w:after="0" w:line="240" w:lineRule="auto"/>
        <w:rPr>
          <w:rFonts w:ascii="Arial" w:hAnsi="Arial" w:cs="Arial"/>
          <w:bCs/>
          <w:sz w:val="20"/>
          <w:szCs w:val="20"/>
        </w:rPr>
      </w:pPr>
      <w:r w:rsidRPr="00211197">
        <w:rPr>
          <w:rFonts w:ascii="Arial" w:hAnsi="Arial" w:cs="Arial"/>
          <w:bCs/>
          <w:sz w:val="20"/>
          <w:szCs w:val="20"/>
        </w:rPr>
        <w:tab/>
        <w:t>• as rise over run</w:t>
      </w:r>
    </w:p>
    <w:p w:rsidR="00211197" w:rsidRPr="00211197" w:rsidRDefault="00211197" w:rsidP="00211197">
      <w:pPr>
        <w:pStyle w:val="ListParagraph"/>
        <w:spacing w:after="0" w:line="240" w:lineRule="auto"/>
        <w:rPr>
          <w:rFonts w:ascii="Arial" w:hAnsi="Arial" w:cs="Arial"/>
          <w:bCs/>
          <w:sz w:val="20"/>
          <w:szCs w:val="20"/>
        </w:rPr>
      </w:pPr>
      <w:r w:rsidRPr="00211197">
        <w:rPr>
          <w:rFonts w:ascii="Arial" w:hAnsi="Arial" w:cs="Arial"/>
          <w:bCs/>
          <w:sz w:val="20"/>
          <w:szCs w:val="20"/>
        </w:rPr>
        <w:tab/>
        <w:t>• as rate of change</w:t>
      </w:r>
    </w:p>
    <w:p w:rsidR="00211197" w:rsidRPr="00211197" w:rsidRDefault="00211197" w:rsidP="00211197">
      <w:pPr>
        <w:pStyle w:val="ListParagraph"/>
        <w:spacing w:after="0" w:line="240" w:lineRule="auto"/>
        <w:rPr>
          <w:rFonts w:ascii="Arial" w:hAnsi="Arial" w:cs="Arial"/>
          <w:bCs/>
          <w:sz w:val="20"/>
          <w:szCs w:val="20"/>
        </w:rPr>
      </w:pPr>
      <w:r w:rsidRPr="00211197">
        <w:rPr>
          <w:rFonts w:ascii="Arial" w:hAnsi="Arial" w:cs="Arial"/>
          <w:bCs/>
          <w:sz w:val="20"/>
          <w:szCs w:val="20"/>
        </w:rPr>
        <w:tab/>
        <w:t>• by solving problems</w:t>
      </w:r>
    </w:p>
    <w:p w:rsidR="00211197" w:rsidRPr="005E0D09" w:rsidRDefault="00211197" w:rsidP="005E0D09">
      <w:pPr>
        <w:pStyle w:val="ListParagraph"/>
        <w:numPr>
          <w:ilvl w:val="0"/>
          <w:numId w:val="26"/>
        </w:numPr>
        <w:spacing w:after="0" w:line="240" w:lineRule="auto"/>
        <w:rPr>
          <w:rFonts w:ascii="Arial" w:hAnsi="Arial" w:cs="Arial"/>
          <w:bCs/>
          <w:sz w:val="20"/>
          <w:szCs w:val="20"/>
        </w:rPr>
      </w:pPr>
      <w:r w:rsidRPr="00211197">
        <w:rPr>
          <w:rFonts w:ascii="Arial" w:hAnsi="Arial" w:cs="Arial"/>
          <w:bCs/>
          <w:sz w:val="20"/>
          <w:szCs w:val="20"/>
        </w:rPr>
        <w:t>solve problems by applying proportional reasoning and unit analysis.</w:t>
      </w:r>
      <w:r w:rsidRPr="00211197">
        <w:rPr>
          <w:rFonts w:ascii="Arial" w:hAnsi="Arial" w:cs="Arial"/>
          <w:bCs/>
          <w:sz w:val="20"/>
          <w:szCs w:val="20"/>
        </w:rPr>
        <w:cr/>
      </w:r>
    </w:p>
    <w:p w:rsidR="00211197" w:rsidRPr="00211197" w:rsidRDefault="00211197" w:rsidP="00211197">
      <w:pPr>
        <w:spacing w:after="0" w:line="240" w:lineRule="auto"/>
        <w:textAlignment w:val="top"/>
        <w:rPr>
          <w:rFonts w:ascii="Segoe UI WPC" w:eastAsia="Times New Roman" w:hAnsi="Segoe UI WPC"/>
          <w:sz w:val="23"/>
          <w:szCs w:val="23"/>
          <w:lang w:eastAsia="en-CA"/>
        </w:rPr>
      </w:pPr>
    </w:p>
    <w:p w:rsidR="00211197" w:rsidRDefault="00211197" w:rsidP="00211197">
      <w:pPr>
        <w:spacing w:after="0" w:line="240" w:lineRule="auto"/>
        <w:textAlignment w:val="top"/>
        <w:rPr>
          <w:rFonts w:ascii="Arial" w:hAnsi="Arial" w:cs="Arial"/>
          <w:b/>
          <w:sz w:val="20"/>
          <w:szCs w:val="20"/>
        </w:rPr>
      </w:pPr>
      <w:r w:rsidRPr="005E0D09">
        <w:rPr>
          <w:rFonts w:eastAsia="Times New Roman"/>
          <w:b/>
          <w:lang w:eastAsia="en-CA"/>
        </w:rPr>
        <w:t>Numerical Reasoning</w:t>
      </w:r>
      <w:r w:rsidR="005E0D09">
        <w:rPr>
          <w:rFonts w:eastAsia="Times New Roman"/>
          <w:lang w:eastAsia="en-CA"/>
        </w:rPr>
        <w:tab/>
      </w:r>
      <w:r w:rsidR="005E0D09">
        <w:rPr>
          <w:rFonts w:eastAsia="Times New Roman"/>
          <w:lang w:eastAsia="en-CA"/>
        </w:rPr>
        <w:tab/>
      </w:r>
      <w:r w:rsidR="005E0D09">
        <w:rPr>
          <w:rFonts w:eastAsia="Times New Roman"/>
          <w:lang w:eastAsia="en-CA"/>
        </w:rPr>
        <w:tab/>
      </w:r>
      <w:r w:rsidR="005E0D09">
        <w:rPr>
          <w:rFonts w:eastAsia="Times New Roman"/>
          <w:lang w:eastAsia="en-CA"/>
        </w:rPr>
        <w:tab/>
      </w:r>
      <w:r w:rsidR="005E0D09">
        <w:rPr>
          <w:rFonts w:eastAsia="Times New Roman"/>
          <w:lang w:eastAsia="en-CA"/>
        </w:rPr>
        <w:tab/>
      </w:r>
      <w:r w:rsidR="005E0D09">
        <w:rPr>
          <w:rFonts w:eastAsia="Times New Roman"/>
          <w:lang w:eastAsia="en-CA"/>
        </w:rPr>
        <w:tab/>
      </w:r>
      <w:r w:rsidR="005E0D09">
        <w:rPr>
          <w:rFonts w:eastAsia="Times New Roman"/>
          <w:lang w:eastAsia="en-CA"/>
        </w:rPr>
        <w:tab/>
      </w:r>
      <w:r w:rsidR="005E0D09">
        <w:rPr>
          <w:rFonts w:eastAsia="Times New Roman"/>
          <w:lang w:eastAsia="en-CA"/>
        </w:rPr>
        <w:tab/>
      </w:r>
      <w:r w:rsidR="005E0D09">
        <w:rPr>
          <w:rFonts w:eastAsia="Times New Roman"/>
          <w:lang w:eastAsia="en-CA"/>
        </w:rPr>
        <w:tab/>
      </w:r>
      <w:r w:rsidR="005E0D09">
        <w:rPr>
          <w:rFonts w:eastAsia="Times New Roman"/>
          <w:lang w:eastAsia="en-CA"/>
        </w:rPr>
        <w:tab/>
      </w:r>
      <w:r w:rsidR="005E0D09">
        <w:rPr>
          <w:rFonts w:ascii="Arial" w:hAnsi="Arial" w:cs="Arial"/>
          <w:b/>
          <w:sz w:val="20"/>
          <w:szCs w:val="20"/>
        </w:rPr>
        <w:t>Assessment: 5</w:t>
      </w:r>
      <w:r w:rsidR="005E0D09" w:rsidRPr="00211197">
        <w:rPr>
          <w:rFonts w:ascii="Arial" w:hAnsi="Arial" w:cs="Arial"/>
          <w:b/>
          <w:sz w:val="20"/>
          <w:szCs w:val="20"/>
        </w:rPr>
        <w:t>%</w:t>
      </w:r>
    </w:p>
    <w:p w:rsidR="005E0D09" w:rsidRPr="00211197" w:rsidRDefault="005E0D09" w:rsidP="00211197">
      <w:pPr>
        <w:spacing w:after="0" w:line="240" w:lineRule="auto"/>
        <w:textAlignment w:val="top"/>
        <w:rPr>
          <w:rFonts w:ascii="Segoe UI WPC" w:eastAsia="Times New Roman" w:hAnsi="Segoe UI WPC"/>
          <w:sz w:val="23"/>
          <w:szCs w:val="23"/>
          <w:lang w:eastAsia="en-CA"/>
        </w:rPr>
      </w:pPr>
      <w:r w:rsidRPr="00211197">
        <w:rPr>
          <w:rFonts w:ascii="Arial" w:hAnsi="Arial" w:cs="Arial"/>
          <w:bCs/>
          <w:sz w:val="20"/>
          <w:szCs w:val="20"/>
        </w:rPr>
        <w:t>Students will be expected to:</w:t>
      </w:r>
    </w:p>
    <w:p w:rsidR="00152B7E" w:rsidRPr="005E0D09" w:rsidRDefault="00211197" w:rsidP="00805878">
      <w:pPr>
        <w:pStyle w:val="ListParagraph"/>
        <w:numPr>
          <w:ilvl w:val="0"/>
          <w:numId w:val="25"/>
        </w:numPr>
        <w:spacing w:after="0" w:line="240" w:lineRule="auto"/>
        <w:rPr>
          <w:rFonts w:ascii="Arial" w:hAnsi="Arial" w:cs="Arial"/>
          <w:bCs/>
          <w:sz w:val="20"/>
          <w:szCs w:val="20"/>
        </w:rPr>
      </w:pPr>
      <w:r w:rsidRPr="00211197">
        <w:rPr>
          <w:rFonts w:ascii="Arial" w:hAnsi="Arial" w:cs="Arial"/>
          <w:bCs/>
          <w:sz w:val="20"/>
          <w:szCs w:val="20"/>
        </w:rPr>
        <w:t>analyze puzzles and games that involve numerical reasoning, using problem-solving strategies.</w:t>
      </w:r>
    </w:p>
    <w:p w:rsidR="00211197" w:rsidRPr="00022263" w:rsidRDefault="00022263" w:rsidP="00211197">
      <w:pPr>
        <w:pStyle w:val="ListParagraph"/>
        <w:spacing w:after="0" w:line="240" w:lineRule="auto"/>
        <w:rPr>
          <w:rFonts w:ascii="Arial" w:hAnsi="Arial" w:cs="Arial"/>
          <w:bCs/>
          <w:color w:val="000000"/>
          <w:sz w:val="20"/>
          <w:szCs w:val="20"/>
        </w:rPr>
      </w:pPr>
      <w:r w:rsidRPr="00022263">
        <w:rPr>
          <w:rFonts w:ascii="Arial" w:hAnsi="Arial" w:cs="Arial"/>
          <w:bCs/>
          <w:color w:val="000000"/>
          <w:sz w:val="20"/>
          <w:szCs w:val="20"/>
        </w:rPr>
        <w:tab/>
      </w:r>
    </w:p>
    <w:p w:rsidR="00022263" w:rsidRPr="00022263" w:rsidRDefault="00022263" w:rsidP="00022263">
      <w:pPr>
        <w:pStyle w:val="ListParagraph"/>
        <w:spacing w:after="0" w:line="240" w:lineRule="auto"/>
        <w:rPr>
          <w:rFonts w:ascii="Arial" w:hAnsi="Arial" w:cs="Arial"/>
          <w:bCs/>
          <w:color w:val="000000"/>
          <w:sz w:val="20"/>
          <w:szCs w:val="20"/>
        </w:rPr>
      </w:pPr>
    </w:p>
    <w:p w:rsidR="00A61CF1" w:rsidRPr="00A61CF1" w:rsidRDefault="00A61CF1" w:rsidP="00A61CF1">
      <w:pPr>
        <w:spacing w:after="0" w:line="240" w:lineRule="auto"/>
        <w:rPr>
          <w:rFonts w:ascii="Arial" w:hAnsi="Arial" w:cs="Arial"/>
          <w:bCs/>
          <w:color w:val="000000"/>
          <w:sz w:val="20"/>
          <w:szCs w:val="20"/>
        </w:rPr>
      </w:pPr>
      <w:r w:rsidRPr="00541AB2">
        <w:rPr>
          <w:rFonts w:ascii="Arial" w:hAnsi="Arial" w:cs="Arial"/>
          <w:b/>
          <w:color w:val="000000"/>
        </w:rPr>
        <w:t>Assessment:</w:t>
      </w:r>
    </w:p>
    <w:p w:rsidR="00A61CF1" w:rsidRPr="00A61CF1" w:rsidRDefault="00A61CF1" w:rsidP="00A61CF1">
      <w:pPr>
        <w:pStyle w:val="ListParagraph"/>
        <w:rPr>
          <w:rFonts w:ascii="Arial" w:hAnsi="Arial" w:cs="Arial"/>
          <w:sz w:val="20"/>
          <w:szCs w:val="20"/>
        </w:rPr>
      </w:pPr>
      <w:r w:rsidRPr="00A61CF1">
        <w:rPr>
          <w:rFonts w:ascii="Arial" w:hAnsi="Arial" w:cs="Arial"/>
          <w:b/>
          <w:sz w:val="20"/>
          <w:szCs w:val="20"/>
        </w:rPr>
        <w:t xml:space="preserve">Assessment </w:t>
      </w:r>
      <w:r w:rsidRPr="00A61CF1">
        <w:rPr>
          <w:rFonts w:ascii="Arial" w:hAnsi="Arial" w:cs="Arial"/>
          <w:sz w:val="20"/>
          <w:szCs w:val="20"/>
        </w:rPr>
        <w:t xml:space="preserve">is the process of gathering, from a variety of sources, information that accurately reflects how well a student is achieving the learning outcomes in a subject or course.  </w:t>
      </w:r>
    </w:p>
    <w:p w:rsidR="00A61CF1" w:rsidRPr="00A61CF1" w:rsidRDefault="00A61CF1" w:rsidP="00A61CF1">
      <w:pPr>
        <w:pStyle w:val="ListParagraph"/>
        <w:ind w:left="1440"/>
        <w:rPr>
          <w:rFonts w:ascii="Arial" w:hAnsi="Arial" w:cs="Arial"/>
          <w:sz w:val="20"/>
          <w:szCs w:val="20"/>
        </w:rPr>
      </w:pPr>
      <w:r w:rsidRPr="00A61CF1">
        <w:rPr>
          <w:rFonts w:ascii="Arial" w:hAnsi="Arial" w:cs="Arial"/>
          <w:sz w:val="20"/>
          <w:szCs w:val="20"/>
        </w:rPr>
        <w:t xml:space="preserve">A) </w:t>
      </w:r>
      <w:r w:rsidRPr="00A61CF1">
        <w:rPr>
          <w:rFonts w:ascii="Arial" w:hAnsi="Arial" w:cs="Arial"/>
          <w:b/>
          <w:sz w:val="20"/>
          <w:szCs w:val="20"/>
        </w:rPr>
        <w:t>Formative assessment</w:t>
      </w:r>
      <w:r w:rsidRPr="00A61CF1">
        <w:rPr>
          <w:rFonts w:ascii="Arial" w:hAnsi="Arial" w:cs="Arial"/>
          <w:sz w:val="20"/>
          <w:szCs w:val="20"/>
        </w:rPr>
        <w:t xml:space="preserve"> is to show growth over time, determine student needs, plan next steps in instruction, and provide students with descriptive feedback.  </w:t>
      </w:r>
    </w:p>
    <w:p w:rsidR="00A61CF1" w:rsidRPr="00A61CF1" w:rsidRDefault="00A61CF1" w:rsidP="00A61CF1">
      <w:pPr>
        <w:pStyle w:val="ListParagraph"/>
        <w:ind w:left="1440"/>
        <w:rPr>
          <w:rFonts w:ascii="Arial" w:hAnsi="Arial" w:cs="Arial"/>
          <w:sz w:val="20"/>
          <w:szCs w:val="20"/>
        </w:rPr>
      </w:pPr>
      <w:r w:rsidRPr="00A61CF1">
        <w:rPr>
          <w:rFonts w:ascii="Arial" w:hAnsi="Arial" w:cs="Arial"/>
          <w:sz w:val="20"/>
          <w:szCs w:val="20"/>
        </w:rPr>
        <w:t xml:space="preserve">B)  </w:t>
      </w:r>
      <w:r w:rsidRPr="00A61CF1">
        <w:rPr>
          <w:rFonts w:ascii="Arial" w:hAnsi="Arial" w:cs="Arial"/>
          <w:b/>
          <w:sz w:val="20"/>
          <w:szCs w:val="20"/>
        </w:rPr>
        <w:t xml:space="preserve">Summative assessment </w:t>
      </w:r>
      <w:r w:rsidRPr="00A61CF1">
        <w:rPr>
          <w:rFonts w:ascii="Arial" w:hAnsi="Arial" w:cs="Arial"/>
          <w:sz w:val="20"/>
          <w:szCs w:val="20"/>
        </w:rPr>
        <w:t xml:space="preserve">is to determine the extent to </w:t>
      </w:r>
      <w:r w:rsidR="00802626">
        <w:rPr>
          <w:rFonts w:ascii="Arial" w:hAnsi="Arial" w:cs="Arial"/>
          <w:sz w:val="20"/>
          <w:szCs w:val="20"/>
        </w:rPr>
        <w:t>which learning has occurred for</w:t>
      </w:r>
      <w:r w:rsidRPr="00A61CF1">
        <w:rPr>
          <w:rFonts w:ascii="Arial" w:hAnsi="Arial" w:cs="Arial"/>
          <w:sz w:val="20"/>
          <w:szCs w:val="20"/>
        </w:rPr>
        <w:t xml:space="preserve"> students.  </w:t>
      </w:r>
    </w:p>
    <w:p w:rsidR="00A61CF1" w:rsidRPr="00A61CF1" w:rsidRDefault="00A61CF1" w:rsidP="00A61CF1">
      <w:pPr>
        <w:pStyle w:val="ListParagraph"/>
        <w:rPr>
          <w:rFonts w:ascii="Arial" w:hAnsi="Arial" w:cs="Arial"/>
          <w:sz w:val="20"/>
          <w:szCs w:val="20"/>
        </w:rPr>
      </w:pPr>
      <w:r w:rsidRPr="00A61CF1">
        <w:rPr>
          <w:rFonts w:ascii="Arial" w:hAnsi="Arial" w:cs="Arial"/>
          <w:b/>
          <w:sz w:val="20"/>
          <w:szCs w:val="20"/>
        </w:rPr>
        <w:t>Evaluation</w:t>
      </w:r>
      <w:r w:rsidRPr="00A61CF1">
        <w:rPr>
          <w:rFonts w:ascii="Arial" w:hAnsi="Arial" w:cs="Arial"/>
          <w:sz w:val="20"/>
          <w:szCs w:val="20"/>
        </w:rPr>
        <w:t xml:space="preserve"> is the process of analyzing, reflecting upon, and summarizing assessment information and making judgements and / or decisions based on the information gathered.</w:t>
      </w:r>
    </w:p>
    <w:p w:rsidR="00A61CF1" w:rsidRPr="001D2F6E" w:rsidRDefault="00A61CF1" w:rsidP="00A61CF1">
      <w:pPr>
        <w:spacing w:after="0" w:line="240" w:lineRule="auto"/>
        <w:rPr>
          <w:rFonts w:ascii="Arial" w:hAnsi="Arial" w:cs="Arial"/>
          <w:color w:val="000000"/>
          <w:sz w:val="20"/>
          <w:szCs w:val="20"/>
        </w:rPr>
      </w:pPr>
      <w:r w:rsidRPr="001D2F6E">
        <w:rPr>
          <w:rFonts w:ascii="Arial" w:hAnsi="Arial" w:cs="Arial"/>
          <w:color w:val="000000"/>
          <w:sz w:val="20"/>
          <w:szCs w:val="20"/>
        </w:rPr>
        <w:t>Unit assessments will consist of multiple opportunities for a student to demonstrate their understanding of the outcomes.  Such opportunities include (but are not limited to) tests, quizzes, in-class assignments, portfolios, comprehension questions, and projects. Teachers will employ both formative and summative assessments in gathering information to determine a student grade.  No one method of assessment will be worth more than 50% of the unit.</w:t>
      </w:r>
    </w:p>
    <w:p w:rsidR="00A61CF1" w:rsidRDefault="00A61CF1" w:rsidP="00A61CF1">
      <w:pPr>
        <w:spacing w:after="0" w:line="240" w:lineRule="auto"/>
        <w:rPr>
          <w:rFonts w:ascii="Arial" w:hAnsi="Arial" w:cs="Arial"/>
          <w:sz w:val="20"/>
          <w:szCs w:val="20"/>
        </w:rPr>
      </w:pPr>
      <w:r w:rsidRPr="001D2F6E">
        <w:rPr>
          <w:rFonts w:ascii="Arial" w:hAnsi="Arial" w:cs="Arial"/>
          <w:sz w:val="20"/>
          <w:szCs w:val="20"/>
        </w:rPr>
        <w:t xml:space="preserve">Throughout the semester, students may feel that they have not successfully demonstrated their understanding of particular outcomes and would like another opportunity to demonstrate that they now </w:t>
      </w:r>
      <w:r>
        <w:rPr>
          <w:rFonts w:ascii="Arial" w:hAnsi="Arial" w:cs="Arial"/>
          <w:sz w:val="20"/>
          <w:szCs w:val="20"/>
        </w:rPr>
        <w:t xml:space="preserve">“Get It”.  Please refer to the Multiple Opportunities </w:t>
      </w:r>
      <w:r w:rsidRPr="001D2F6E">
        <w:rPr>
          <w:rFonts w:ascii="Arial" w:hAnsi="Arial" w:cs="Arial"/>
          <w:sz w:val="20"/>
          <w:szCs w:val="20"/>
        </w:rPr>
        <w:t xml:space="preserve">document on teacher/school website for more details.  </w:t>
      </w:r>
    </w:p>
    <w:p w:rsidR="00A61CF1" w:rsidRDefault="00A61CF1" w:rsidP="00A61CF1">
      <w:pPr>
        <w:spacing w:after="0" w:line="240" w:lineRule="auto"/>
        <w:rPr>
          <w:rFonts w:ascii="Arial" w:hAnsi="Arial" w:cs="Arial"/>
          <w:sz w:val="20"/>
          <w:szCs w:val="20"/>
        </w:rPr>
      </w:pPr>
    </w:p>
    <w:p w:rsidR="00A61CF1" w:rsidRPr="001D2F6E" w:rsidRDefault="00A61CF1" w:rsidP="00A61CF1">
      <w:pPr>
        <w:spacing w:after="0" w:line="240" w:lineRule="auto"/>
        <w:rPr>
          <w:rFonts w:ascii="Arial" w:hAnsi="Arial" w:cs="Arial"/>
          <w:color w:val="000000"/>
          <w:sz w:val="20"/>
          <w:szCs w:val="20"/>
        </w:rPr>
      </w:pPr>
      <w:r w:rsidRPr="001D2F6E">
        <w:rPr>
          <w:rFonts w:ascii="Arial" w:hAnsi="Arial" w:cs="Arial"/>
          <w:color w:val="000000"/>
          <w:sz w:val="20"/>
          <w:szCs w:val="20"/>
        </w:rPr>
        <w:t>Mathematics courses require commitment and students must take responsibility for achieving the outcomes.  Students need to make sure that they keep up with the work and seek help early if they encounter difficulties before they become insurmountabl</w:t>
      </w:r>
      <w:r>
        <w:rPr>
          <w:rFonts w:ascii="Arial" w:hAnsi="Arial" w:cs="Arial"/>
          <w:color w:val="000000"/>
          <w:sz w:val="20"/>
          <w:szCs w:val="20"/>
        </w:rPr>
        <w:t>e.  Extra help is</w:t>
      </w:r>
      <w:r w:rsidRPr="001D2F6E">
        <w:rPr>
          <w:rFonts w:ascii="Arial" w:hAnsi="Arial" w:cs="Arial"/>
          <w:color w:val="000000"/>
          <w:sz w:val="20"/>
          <w:szCs w:val="20"/>
        </w:rPr>
        <w:t xml:space="preserve"> available</w:t>
      </w:r>
      <w:r>
        <w:rPr>
          <w:rFonts w:ascii="Arial" w:hAnsi="Arial" w:cs="Arial"/>
          <w:color w:val="000000"/>
          <w:sz w:val="20"/>
          <w:szCs w:val="20"/>
        </w:rPr>
        <w:t>, please check with your teacher for times</w:t>
      </w:r>
      <w:r w:rsidRPr="001D2F6E">
        <w:rPr>
          <w:rFonts w:ascii="Arial" w:hAnsi="Arial" w:cs="Arial"/>
          <w:color w:val="000000"/>
          <w:sz w:val="20"/>
          <w:szCs w:val="20"/>
        </w:rPr>
        <w:t>.</w:t>
      </w:r>
    </w:p>
    <w:p w:rsidR="00A61CF1" w:rsidRDefault="00A61CF1" w:rsidP="00A61CF1">
      <w:pPr>
        <w:spacing w:after="0" w:line="240" w:lineRule="auto"/>
        <w:rPr>
          <w:rFonts w:ascii="Arial" w:hAnsi="Arial" w:cs="Arial"/>
          <w:color w:val="000000"/>
          <w:sz w:val="20"/>
          <w:szCs w:val="20"/>
        </w:rPr>
      </w:pPr>
    </w:p>
    <w:p w:rsidR="00A61CF1" w:rsidRPr="001D64D5" w:rsidRDefault="00A61CF1" w:rsidP="00A61CF1">
      <w:pPr>
        <w:spacing w:after="0" w:line="240" w:lineRule="auto"/>
        <w:rPr>
          <w:rFonts w:ascii="Arial" w:hAnsi="Arial" w:cs="Arial"/>
          <w:b/>
          <w:i/>
          <w:color w:val="000000"/>
          <w:sz w:val="20"/>
          <w:szCs w:val="20"/>
        </w:rPr>
      </w:pPr>
      <w:r w:rsidRPr="001D64D5">
        <w:rPr>
          <w:rFonts w:ascii="Arial" w:hAnsi="Arial" w:cs="Arial"/>
          <w:b/>
          <w:i/>
          <w:color w:val="000000"/>
          <w:sz w:val="20"/>
          <w:szCs w:val="20"/>
        </w:rPr>
        <w:t xml:space="preserve">Students are </w:t>
      </w:r>
      <w:r>
        <w:rPr>
          <w:rFonts w:ascii="Arial" w:hAnsi="Arial" w:cs="Arial"/>
          <w:b/>
          <w:i/>
          <w:color w:val="000000"/>
          <w:sz w:val="20"/>
          <w:szCs w:val="20"/>
        </w:rPr>
        <w:t xml:space="preserve">NOT </w:t>
      </w:r>
      <w:r w:rsidRPr="001D64D5">
        <w:rPr>
          <w:rFonts w:ascii="Arial" w:hAnsi="Arial" w:cs="Arial"/>
          <w:b/>
          <w:i/>
          <w:color w:val="000000"/>
          <w:sz w:val="20"/>
          <w:szCs w:val="20"/>
        </w:rPr>
        <w:t xml:space="preserve">permitted to exempt the final exam.  </w:t>
      </w:r>
    </w:p>
    <w:p w:rsidR="00A61CF1" w:rsidRPr="001D2F6E" w:rsidRDefault="00A61CF1" w:rsidP="00A61CF1">
      <w:pPr>
        <w:spacing w:after="0" w:line="240" w:lineRule="auto"/>
        <w:rPr>
          <w:rFonts w:ascii="Arial" w:hAnsi="Arial" w:cs="Arial"/>
          <w:color w:val="000000"/>
          <w:sz w:val="20"/>
          <w:szCs w:val="20"/>
        </w:rPr>
      </w:pPr>
    </w:p>
    <w:p w:rsidR="00A61CF1" w:rsidRPr="001D2F6E" w:rsidRDefault="00A61CF1" w:rsidP="00A61CF1">
      <w:pPr>
        <w:spacing w:after="0" w:line="240" w:lineRule="auto"/>
        <w:ind w:left="1440" w:firstLine="720"/>
        <w:rPr>
          <w:rFonts w:ascii="Arial" w:hAnsi="Arial" w:cs="Arial"/>
          <w:color w:val="000000"/>
          <w:sz w:val="20"/>
          <w:szCs w:val="20"/>
        </w:rPr>
      </w:pPr>
      <w:r w:rsidRPr="001D2F6E">
        <w:rPr>
          <w:rFonts w:ascii="Arial" w:hAnsi="Arial" w:cs="Arial"/>
          <w:b/>
          <w:color w:val="000000"/>
          <w:sz w:val="20"/>
          <w:szCs w:val="20"/>
        </w:rPr>
        <w:t>Final Assessment:</w:t>
      </w:r>
      <w:r>
        <w:rPr>
          <w:rFonts w:ascii="Arial" w:hAnsi="Arial" w:cs="Arial"/>
          <w:color w:val="000000"/>
          <w:sz w:val="20"/>
          <w:szCs w:val="20"/>
        </w:rPr>
        <w:tab/>
      </w:r>
      <w:r>
        <w:rPr>
          <w:rFonts w:ascii="Arial" w:hAnsi="Arial" w:cs="Arial"/>
          <w:color w:val="000000"/>
          <w:sz w:val="20"/>
          <w:szCs w:val="20"/>
        </w:rPr>
        <w:tab/>
        <w:t>8</w:t>
      </w:r>
      <w:r w:rsidRPr="001D2F6E">
        <w:rPr>
          <w:rFonts w:ascii="Arial" w:hAnsi="Arial" w:cs="Arial"/>
          <w:color w:val="000000"/>
          <w:sz w:val="20"/>
          <w:szCs w:val="20"/>
        </w:rPr>
        <w:t>0%  Course Outline</w:t>
      </w:r>
    </w:p>
    <w:p w:rsidR="00A61CF1" w:rsidRPr="001D2F6E" w:rsidRDefault="00A61CF1" w:rsidP="00A61CF1">
      <w:pPr>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w:t>
      </w:r>
      <w:r w:rsidRPr="001D2F6E">
        <w:rPr>
          <w:rFonts w:ascii="Arial" w:hAnsi="Arial" w:cs="Arial"/>
          <w:color w:val="000000"/>
          <w:sz w:val="20"/>
          <w:szCs w:val="20"/>
        </w:rPr>
        <w:t>0%   Final Exam</w:t>
      </w:r>
    </w:p>
    <w:p w:rsidR="00A61CF1" w:rsidRPr="001D2F6E" w:rsidRDefault="00697210" w:rsidP="00A61CF1">
      <w:pPr>
        <w:spacing w:after="0" w:line="240" w:lineRule="auto"/>
        <w:rPr>
          <w:rFonts w:ascii="Arial" w:hAnsi="Arial" w:cs="Arial"/>
          <w:b/>
          <w:color w:val="000000"/>
          <w:sz w:val="20"/>
          <w:szCs w:val="20"/>
        </w:rPr>
      </w:pPr>
      <w:r>
        <w:rPr>
          <w:rFonts w:ascii="Arial" w:hAnsi="Arial" w:cs="Arial"/>
          <w:noProof/>
          <w:sz w:val="20"/>
          <w:szCs w:val="20"/>
          <w:lang w:eastAsia="en-CA"/>
        </w:rPr>
        <mc:AlternateContent>
          <mc:Choice Requires="wps">
            <w:drawing>
              <wp:anchor distT="0" distB="0" distL="114300" distR="114300" simplePos="0" relativeHeight="251659776" behindDoc="0" locked="0" layoutInCell="1" allowOverlap="1">
                <wp:simplePos x="0" y="0"/>
                <wp:positionH relativeFrom="column">
                  <wp:posOffset>-66675</wp:posOffset>
                </wp:positionH>
                <wp:positionV relativeFrom="paragraph">
                  <wp:posOffset>132080</wp:posOffset>
                </wp:positionV>
                <wp:extent cx="7143750" cy="638175"/>
                <wp:effectExtent l="0" t="0" r="19050" b="28575"/>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0" cy="6381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AE979" id="Rectangle 23" o:spid="_x0000_s1026" style="position:absolute;margin-left:-5.25pt;margin-top:10.4pt;width:562.5pt;height:5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" filled="f" strokeweight="1.5pt"/>
            </w:pict>
          </mc:Fallback>
        </mc:AlternateContent>
      </w:r>
      <w:r w:rsidR="00A61CF1" w:rsidRPr="001D2F6E">
        <w:rPr>
          <w:rFonts w:ascii="Arial" w:hAnsi="Arial" w:cs="Arial"/>
          <w:b/>
          <w:color w:val="000000"/>
          <w:sz w:val="20"/>
          <w:szCs w:val="20"/>
        </w:rPr>
        <w:t>Continuous School Improvement</w:t>
      </w:r>
      <w:r w:rsidR="00A61CF1">
        <w:rPr>
          <w:rFonts w:ascii="Arial" w:hAnsi="Arial" w:cs="Arial"/>
          <w:b/>
          <w:color w:val="000000"/>
          <w:sz w:val="20"/>
          <w:szCs w:val="20"/>
        </w:rPr>
        <w:t xml:space="preserve"> (CSI)</w:t>
      </w:r>
      <w:r w:rsidR="00A61CF1" w:rsidRPr="001D2F6E">
        <w:rPr>
          <w:rFonts w:ascii="Arial" w:hAnsi="Arial" w:cs="Arial"/>
          <w:b/>
          <w:color w:val="000000"/>
          <w:sz w:val="20"/>
          <w:szCs w:val="20"/>
        </w:rPr>
        <w:t>:</w:t>
      </w:r>
    </w:p>
    <w:p w:rsidR="00A61CF1" w:rsidRPr="001D2F6E" w:rsidRDefault="00A61CF1" w:rsidP="00A61CF1">
      <w:pPr>
        <w:rPr>
          <w:rFonts w:ascii="Arial" w:hAnsi="Arial" w:cs="Arial"/>
          <w:i/>
          <w:sz w:val="20"/>
          <w:szCs w:val="20"/>
        </w:rPr>
      </w:pPr>
      <w:r w:rsidRPr="001D2F6E">
        <w:rPr>
          <w:rFonts w:ascii="Arial" w:hAnsi="Arial" w:cs="Arial"/>
          <w:i/>
          <w:sz w:val="20"/>
          <w:szCs w:val="20"/>
        </w:rPr>
        <w:t>Literacy Goal:</w:t>
      </w:r>
      <w:r w:rsidRPr="001D2F6E">
        <w:rPr>
          <w:rFonts w:ascii="Arial" w:hAnsi="Arial" w:cs="Arial"/>
          <w:i/>
          <w:sz w:val="20"/>
          <w:szCs w:val="20"/>
        </w:rPr>
        <w:tab/>
        <w:t xml:space="preserve"> Students will develop their critical thinking skills. </w:t>
      </w:r>
    </w:p>
    <w:p w:rsidR="00A61CF1" w:rsidRPr="001D2F6E" w:rsidRDefault="00A61CF1" w:rsidP="00A61CF1">
      <w:pPr>
        <w:rPr>
          <w:rFonts w:ascii="Arial" w:hAnsi="Arial" w:cs="Arial"/>
          <w:i/>
          <w:sz w:val="20"/>
          <w:szCs w:val="20"/>
        </w:rPr>
      </w:pPr>
      <w:r w:rsidRPr="001D2F6E">
        <w:rPr>
          <w:rFonts w:ascii="Arial" w:hAnsi="Arial" w:cs="Arial"/>
          <w:i/>
          <w:sz w:val="20"/>
          <w:szCs w:val="20"/>
        </w:rPr>
        <w:t>Math Goal:  Students will develop their mathematical critical thinking skills with a focus on improving achievement on</w:t>
      </w:r>
      <w:r>
        <w:rPr>
          <w:rFonts w:ascii="Arial" w:hAnsi="Arial" w:cs="Arial"/>
          <w:i/>
          <w:sz w:val="20"/>
          <w:szCs w:val="20"/>
        </w:rPr>
        <w:t xml:space="preserve"> Analysis questions (formerly called </w:t>
      </w:r>
      <w:r w:rsidRPr="001D2F6E">
        <w:rPr>
          <w:rFonts w:ascii="Arial" w:hAnsi="Arial" w:cs="Arial"/>
          <w:i/>
          <w:sz w:val="20"/>
          <w:szCs w:val="20"/>
        </w:rPr>
        <w:t>level three questions</w:t>
      </w:r>
      <w:r>
        <w:rPr>
          <w:rFonts w:ascii="Arial" w:hAnsi="Arial" w:cs="Arial"/>
          <w:i/>
          <w:sz w:val="20"/>
          <w:szCs w:val="20"/>
        </w:rPr>
        <w:t>)</w:t>
      </w:r>
      <w:r w:rsidRPr="001D2F6E">
        <w:rPr>
          <w:rFonts w:ascii="Arial" w:hAnsi="Arial" w:cs="Arial"/>
          <w:i/>
          <w:sz w:val="20"/>
          <w:szCs w:val="20"/>
        </w:rPr>
        <w:t xml:space="preserve">. </w:t>
      </w:r>
    </w:p>
    <w:p w:rsidR="00A61CF1" w:rsidRDefault="00A61CF1" w:rsidP="00A61CF1">
      <w:pPr>
        <w:spacing w:after="0" w:line="240" w:lineRule="auto"/>
        <w:rPr>
          <w:rFonts w:ascii="Arial" w:hAnsi="Arial" w:cs="Arial"/>
          <w:color w:val="000000"/>
          <w:sz w:val="20"/>
          <w:szCs w:val="20"/>
        </w:rPr>
      </w:pPr>
      <w:r>
        <w:rPr>
          <w:rFonts w:ascii="Arial" w:hAnsi="Arial" w:cs="Arial"/>
          <w:color w:val="000000"/>
          <w:sz w:val="20"/>
          <w:szCs w:val="20"/>
        </w:rPr>
        <w:t xml:space="preserve">Levels of cognitive demand include </w:t>
      </w:r>
      <w:r w:rsidRPr="00607C2C">
        <w:rPr>
          <w:rFonts w:ascii="Arial" w:hAnsi="Arial" w:cs="Arial"/>
          <w:b/>
          <w:color w:val="000000"/>
          <w:sz w:val="20"/>
          <w:szCs w:val="20"/>
        </w:rPr>
        <w:t>Knowledge, Application and Analysis</w:t>
      </w:r>
      <w:r>
        <w:rPr>
          <w:rFonts w:ascii="Arial" w:hAnsi="Arial" w:cs="Arial"/>
          <w:color w:val="000000"/>
          <w:sz w:val="20"/>
          <w:szCs w:val="20"/>
        </w:rPr>
        <w:t xml:space="preserve">. </w:t>
      </w:r>
      <w:r w:rsidRPr="001D2F6E">
        <w:rPr>
          <w:rFonts w:ascii="Arial" w:hAnsi="Arial" w:cs="Arial"/>
          <w:color w:val="000000"/>
          <w:sz w:val="20"/>
          <w:szCs w:val="20"/>
        </w:rPr>
        <w:t>A</w:t>
      </w:r>
      <w:r>
        <w:rPr>
          <w:rFonts w:ascii="Arial" w:hAnsi="Arial" w:cs="Arial"/>
          <w:color w:val="000000"/>
          <w:sz w:val="20"/>
          <w:szCs w:val="20"/>
        </w:rPr>
        <w:t>nalysis, a</w:t>
      </w:r>
      <w:r w:rsidRPr="001D2F6E">
        <w:rPr>
          <w:rFonts w:ascii="Arial" w:hAnsi="Arial" w:cs="Arial"/>
          <w:color w:val="000000"/>
          <w:sz w:val="20"/>
          <w:szCs w:val="20"/>
        </w:rPr>
        <w:t xml:space="preserve"> level 3 question</w:t>
      </w:r>
      <w:r>
        <w:rPr>
          <w:rFonts w:ascii="Arial" w:hAnsi="Arial" w:cs="Arial"/>
          <w:color w:val="000000"/>
          <w:sz w:val="20"/>
          <w:szCs w:val="20"/>
        </w:rPr>
        <w:t>,</w:t>
      </w:r>
      <w:r w:rsidRPr="001D2F6E">
        <w:rPr>
          <w:rFonts w:ascii="Arial" w:hAnsi="Arial" w:cs="Arial"/>
          <w:color w:val="000000"/>
          <w:sz w:val="20"/>
          <w:szCs w:val="20"/>
        </w:rPr>
        <w:t xml:space="preserve"> is one in which students have the necessary skills/tools to solve a problem which is unfamiliar.  This requires higher order thinking skills a</w:t>
      </w:r>
      <w:r>
        <w:rPr>
          <w:rFonts w:ascii="Arial" w:hAnsi="Arial" w:cs="Arial"/>
          <w:color w:val="000000"/>
          <w:sz w:val="20"/>
          <w:szCs w:val="20"/>
        </w:rPr>
        <w:t xml:space="preserve">nd problem solving techniques. </w:t>
      </w:r>
      <w:r w:rsidRPr="001D2F6E">
        <w:rPr>
          <w:rFonts w:ascii="Arial" w:hAnsi="Arial" w:cs="Arial"/>
          <w:color w:val="000000"/>
          <w:sz w:val="20"/>
          <w:szCs w:val="20"/>
        </w:rPr>
        <w:t xml:space="preserve">Throughout the course of this year, as part of our CSI goal, teachers in the math department will expose their students to these types of problems and give them strategies that will help refine their critical </w:t>
      </w:r>
      <w:r>
        <w:rPr>
          <w:rFonts w:ascii="Arial" w:hAnsi="Arial" w:cs="Arial"/>
          <w:color w:val="000000"/>
          <w:sz w:val="20"/>
          <w:szCs w:val="20"/>
        </w:rPr>
        <w:t xml:space="preserve">thinking skills.  </w:t>
      </w:r>
    </w:p>
    <w:p w:rsidR="00A61CF1" w:rsidRDefault="00A61CF1" w:rsidP="00A61CF1">
      <w:pPr>
        <w:spacing w:after="0" w:line="240" w:lineRule="auto"/>
        <w:rPr>
          <w:rFonts w:ascii="Arial" w:hAnsi="Arial" w:cs="Arial"/>
          <w:color w:val="000000"/>
          <w:sz w:val="20"/>
          <w:szCs w:val="20"/>
        </w:rPr>
      </w:pPr>
    </w:p>
    <w:p w:rsidR="00A61CF1" w:rsidRPr="001D2F6E" w:rsidRDefault="00A61CF1" w:rsidP="00A61CF1">
      <w:pPr>
        <w:spacing w:after="0" w:line="240" w:lineRule="auto"/>
        <w:rPr>
          <w:rFonts w:ascii="Arial" w:hAnsi="Arial" w:cs="Arial"/>
          <w:b/>
          <w:color w:val="000000"/>
          <w:sz w:val="20"/>
          <w:szCs w:val="20"/>
        </w:rPr>
      </w:pPr>
      <w:r w:rsidRPr="001D2F6E">
        <w:rPr>
          <w:rFonts w:ascii="Arial" w:hAnsi="Arial" w:cs="Arial"/>
          <w:b/>
          <w:color w:val="000000"/>
          <w:sz w:val="20"/>
          <w:szCs w:val="20"/>
        </w:rPr>
        <w:t>Communication of Student Achievement:</w:t>
      </w:r>
    </w:p>
    <w:p w:rsidR="00A61CF1" w:rsidRPr="001D2F6E" w:rsidRDefault="00A61CF1" w:rsidP="00A61CF1">
      <w:pPr>
        <w:spacing w:after="0" w:line="240" w:lineRule="auto"/>
        <w:rPr>
          <w:rFonts w:ascii="Arial" w:hAnsi="Arial" w:cs="Arial"/>
          <w:color w:val="000000"/>
          <w:sz w:val="20"/>
          <w:szCs w:val="20"/>
        </w:rPr>
      </w:pPr>
      <w:r w:rsidRPr="001D2F6E">
        <w:rPr>
          <w:rFonts w:ascii="Arial" w:hAnsi="Arial" w:cs="Arial"/>
          <w:color w:val="000000"/>
          <w:sz w:val="20"/>
          <w:szCs w:val="20"/>
        </w:rPr>
        <w:t xml:space="preserve">A collaborative effort of all stakeholders (student / parent/ teacher) is important to ensure student academic success.  In an effort to maintain communications, a number of avenues are available.  </w:t>
      </w:r>
    </w:p>
    <w:p w:rsidR="00A61CF1" w:rsidRPr="001D2F6E" w:rsidRDefault="00A61CF1" w:rsidP="00A61CF1">
      <w:pPr>
        <w:numPr>
          <w:ilvl w:val="0"/>
          <w:numId w:val="1"/>
        </w:numPr>
        <w:spacing w:after="0" w:line="240" w:lineRule="auto"/>
        <w:rPr>
          <w:rFonts w:ascii="Arial" w:hAnsi="Arial" w:cs="Arial"/>
          <w:color w:val="000000"/>
          <w:sz w:val="20"/>
          <w:szCs w:val="20"/>
        </w:rPr>
      </w:pPr>
      <w:r w:rsidRPr="001D2F6E">
        <w:rPr>
          <w:rFonts w:ascii="Arial" w:hAnsi="Arial" w:cs="Arial"/>
          <w:color w:val="000000"/>
          <w:sz w:val="20"/>
          <w:szCs w:val="20"/>
        </w:rPr>
        <w:t>Class Web sites are updated daily</w:t>
      </w:r>
    </w:p>
    <w:p w:rsidR="00A61CF1" w:rsidRPr="001D2F6E" w:rsidRDefault="00A61CF1" w:rsidP="00A61CF1">
      <w:pPr>
        <w:numPr>
          <w:ilvl w:val="0"/>
          <w:numId w:val="1"/>
        </w:numPr>
        <w:spacing w:after="0" w:line="240" w:lineRule="auto"/>
        <w:rPr>
          <w:rFonts w:ascii="Arial" w:hAnsi="Arial" w:cs="Arial"/>
          <w:color w:val="000000"/>
          <w:sz w:val="20"/>
          <w:szCs w:val="20"/>
        </w:rPr>
      </w:pPr>
      <w:r w:rsidRPr="001D2F6E">
        <w:rPr>
          <w:rFonts w:ascii="Arial" w:hAnsi="Arial" w:cs="Arial"/>
          <w:color w:val="000000"/>
          <w:sz w:val="20"/>
          <w:szCs w:val="20"/>
        </w:rPr>
        <w:t>Marks and attendance can be checked at any time on the Parent/ Student Portal of Powerschool.  (If you do not have a password for the portal, please contact the main office)</w:t>
      </w:r>
    </w:p>
    <w:p w:rsidR="00A61CF1" w:rsidRPr="001D2F6E" w:rsidRDefault="00A61CF1" w:rsidP="00A61CF1">
      <w:pPr>
        <w:numPr>
          <w:ilvl w:val="0"/>
          <w:numId w:val="1"/>
        </w:numPr>
        <w:spacing w:after="0" w:line="240" w:lineRule="auto"/>
        <w:rPr>
          <w:rFonts w:ascii="Arial" w:hAnsi="Arial" w:cs="Arial"/>
          <w:color w:val="000000"/>
          <w:sz w:val="20"/>
          <w:szCs w:val="20"/>
        </w:rPr>
      </w:pPr>
      <w:r w:rsidRPr="001D2F6E">
        <w:rPr>
          <w:rFonts w:ascii="Arial" w:hAnsi="Arial" w:cs="Arial"/>
          <w:color w:val="000000"/>
          <w:sz w:val="20"/>
          <w:szCs w:val="20"/>
        </w:rPr>
        <w:t>The Auto-dialer calls home regarding unexcused absences and upcoming events.</w:t>
      </w:r>
    </w:p>
    <w:p w:rsidR="00A61CF1" w:rsidRPr="001D2F6E" w:rsidRDefault="00A61CF1" w:rsidP="00A61CF1">
      <w:pPr>
        <w:numPr>
          <w:ilvl w:val="0"/>
          <w:numId w:val="1"/>
        </w:numPr>
        <w:spacing w:after="0" w:line="240" w:lineRule="auto"/>
        <w:rPr>
          <w:rFonts w:ascii="Arial" w:hAnsi="Arial" w:cs="Arial"/>
          <w:color w:val="000000"/>
          <w:sz w:val="20"/>
          <w:szCs w:val="20"/>
        </w:rPr>
      </w:pPr>
      <w:r w:rsidRPr="001D2F6E">
        <w:rPr>
          <w:rFonts w:ascii="Arial" w:hAnsi="Arial" w:cs="Arial"/>
          <w:color w:val="000000"/>
          <w:sz w:val="20"/>
          <w:szCs w:val="20"/>
        </w:rPr>
        <w:t>Parents and students are encouraged to contact the teacher via email if they have any concerns regarding academic progress.</w:t>
      </w:r>
    </w:p>
    <w:p w:rsidR="00A61CF1" w:rsidRPr="001D2F6E" w:rsidRDefault="00A61CF1" w:rsidP="00A61CF1">
      <w:pPr>
        <w:numPr>
          <w:ilvl w:val="0"/>
          <w:numId w:val="1"/>
        </w:numPr>
        <w:spacing w:after="0" w:line="240" w:lineRule="auto"/>
        <w:rPr>
          <w:rFonts w:ascii="Arial" w:hAnsi="Arial" w:cs="Arial"/>
          <w:color w:val="000000"/>
          <w:sz w:val="20"/>
          <w:szCs w:val="20"/>
        </w:rPr>
      </w:pPr>
      <w:r w:rsidRPr="001D2F6E">
        <w:rPr>
          <w:rFonts w:ascii="Arial" w:hAnsi="Arial" w:cs="Arial"/>
          <w:color w:val="000000"/>
          <w:sz w:val="20"/>
          <w:szCs w:val="20"/>
        </w:rPr>
        <w:t xml:space="preserve">Important dates include: </w:t>
      </w:r>
    </w:p>
    <w:p w:rsidR="00A61CF1" w:rsidRPr="001D2F6E" w:rsidRDefault="00A61CF1" w:rsidP="00A61CF1">
      <w:pPr>
        <w:numPr>
          <w:ilvl w:val="1"/>
          <w:numId w:val="1"/>
        </w:numPr>
        <w:spacing w:after="0" w:line="240" w:lineRule="auto"/>
        <w:rPr>
          <w:rFonts w:ascii="Arial" w:hAnsi="Arial" w:cs="Arial"/>
          <w:sz w:val="20"/>
          <w:szCs w:val="20"/>
        </w:rPr>
      </w:pPr>
      <w:r>
        <w:rPr>
          <w:rFonts w:ascii="Arial" w:hAnsi="Arial" w:cs="Arial"/>
          <w:sz w:val="20"/>
          <w:szCs w:val="20"/>
        </w:rPr>
        <w:t>Curriculum night:</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201</w:t>
      </w:r>
      <w:r w:rsidR="002A38AF">
        <w:rPr>
          <w:rFonts w:ascii="Arial" w:hAnsi="Arial" w:cs="Arial"/>
          <w:sz w:val="20"/>
          <w:szCs w:val="20"/>
        </w:rPr>
        <w:t>6</w:t>
      </w:r>
    </w:p>
    <w:p w:rsidR="00A61CF1" w:rsidRDefault="00A61CF1" w:rsidP="00A61CF1">
      <w:pPr>
        <w:numPr>
          <w:ilvl w:val="1"/>
          <w:numId w:val="1"/>
        </w:numPr>
        <w:spacing w:after="0" w:line="240" w:lineRule="auto"/>
        <w:rPr>
          <w:rFonts w:ascii="Arial" w:hAnsi="Arial" w:cs="Arial"/>
          <w:sz w:val="20"/>
          <w:szCs w:val="20"/>
        </w:rPr>
      </w:pPr>
      <w:r w:rsidRPr="001D2F6E">
        <w:rPr>
          <w:rFonts w:ascii="Arial" w:hAnsi="Arial" w:cs="Arial"/>
          <w:sz w:val="20"/>
          <w:szCs w:val="20"/>
        </w:rPr>
        <w:t>Parent/teacher interviews:</w:t>
      </w:r>
      <w:r w:rsidRPr="001D2F6E">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bookmarkStart w:id="0" w:name="_GoBack"/>
      <w:bookmarkEnd w:id="0"/>
      <w:r>
        <w:rPr>
          <w:rFonts w:ascii="Arial" w:hAnsi="Arial" w:cs="Arial"/>
          <w:sz w:val="20"/>
          <w:szCs w:val="20"/>
        </w:rPr>
        <w:t>April 22 , 215</w:t>
      </w:r>
    </w:p>
    <w:p w:rsidR="00A61CF1" w:rsidRPr="001D2F6E" w:rsidRDefault="00A61CF1" w:rsidP="0085539A">
      <w:pPr>
        <w:numPr>
          <w:ilvl w:val="1"/>
          <w:numId w:val="1"/>
        </w:numPr>
        <w:spacing w:after="0" w:line="240" w:lineRule="auto"/>
        <w:rPr>
          <w:rFonts w:ascii="Arial" w:hAnsi="Arial" w:cs="Arial"/>
          <w:sz w:val="20"/>
          <w:szCs w:val="20"/>
        </w:rPr>
      </w:pPr>
      <w:r w:rsidRPr="00A61CF1">
        <w:rPr>
          <w:rFonts w:ascii="Arial" w:hAnsi="Arial" w:cs="Arial"/>
          <w:sz w:val="20"/>
          <w:szCs w:val="20"/>
        </w:rPr>
        <w:t xml:space="preserve">Multiple Opportunity Testing week:  </w:t>
      </w:r>
      <w:r w:rsidRPr="00A61CF1">
        <w:rPr>
          <w:rFonts w:ascii="Arial" w:hAnsi="Arial" w:cs="Arial"/>
          <w:sz w:val="20"/>
          <w:szCs w:val="20"/>
        </w:rPr>
        <w:tab/>
      </w:r>
      <w:r w:rsidRPr="00A61CF1">
        <w:rPr>
          <w:rFonts w:ascii="Arial" w:hAnsi="Arial" w:cs="Arial"/>
          <w:sz w:val="20"/>
          <w:szCs w:val="20"/>
        </w:rPr>
        <w:tab/>
        <w:t>June 1 - 12, 2015</w:t>
      </w:r>
    </w:p>
    <w:sectPr w:rsidR="00A61CF1" w:rsidRPr="001D2F6E" w:rsidSect="009E5C6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046" w:rsidRDefault="00B41046" w:rsidP="00EB5400">
      <w:pPr>
        <w:spacing w:after="0" w:line="240" w:lineRule="auto"/>
      </w:pPr>
      <w:r>
        <w:separator/>
      </w:r>
    </w:p>
  </w:endnote>
  <w:endnote w:type="continuationSeparator" w:id="0">
    <w:p w:rsidR="00B41046" w:rsidRDefault="00B41046" w:rsidP="00EB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046" w:rsidRDefault="00B41046" w:rsidP="00EB5400">
      <w:pPr>
        <w:spacing w:after="0" w:line="240" w:lineRule="auto"/>
      </w:pPr>
      <w:r>
        <w:separator/>
      </w:r>
    </w:p>
  </w:footnote>
  <w:footnote w:type="continuationSeparator" w:id="0">
    <w:p w:rsidR="00B41046" w:rsidRDefault="00B41046" w:rsidP="00EB5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4C8"/>
    <w:multiLevelType w:val="hybridMultilevel"/>
    <w:tmpl w:val="F828B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B2088B"/>
    <w:multiLevelType w:val="multilevel"/>
    <w:tmpl w:val="D8AA8A48"/>
    <w:lvl w:ilvl="0">
      <w:start w:val="1"/>
      <w:numFmt w:val="bullet"/>
      <w:lvlText w:val=""/>
      <w:lvlJc w:val="left"/>
      <w:pPr>
        <w:tabs>
          <w:tab w:val="num" w:pos="690"/>
        </w:tabs>
        <w:ind w:left="690" w:hanging="360"/>
      </w:pPr>
      <w:rPr>
        <w:rFonts w:ascii="Symbol" w:hAnsi="Symbol" w:hint="default"/>
        <w:sz w:val="20"/>
      </w:rPr>
    </w:lvl>
    <w:lvl w:ilvl="1">
      <w:start w:val="1"/>
      <w:numFmt w:val="bullet"/>
      <w:lvlText w:val="o"/>
      <w:lvlJc w:val="left"/>
      <w:pPr>
        <w:tabs>
          <w:tab w:val="num" w:pos="1410"/>
        </w:tabs>
        <w:ind w:left="1410" w:hanging="360"/>
      </w:pPr>
      <w:rPr>
        <w:rFonts w:ascii="Courier New" w:hAnsi="Courier New" w:hint="default"/>
        <w:sz w:val="20"/>
      </w:rPr>
    </w:lvl>
    <w:lvl w:ilvl="2" w:tentative="1">
      <w:start w:val="1"/>
      <w:numFmt w:val="bullet"/>
      <w:lvlText w:val=""/>
      <w:lvlJc w:val="left"/>
      <w:pPr>
        <w:tabs>
          <w:tab w:val="num" w:pos="2130"/>
        </w:tabs>
        <w:ind w:left="2130" w:hanging="360"/>
      </w:pPr>
      <w:rPr>
        <w:rFonts w:ascii="Wingdings" w:hAnsi="Wingdings" w:hint="default"/>
        <w:sz w:val="20"/>
      </w:rPr>
    </w:lvl>
    <w:lvl w:ilvl="3" w:tentative="1">
      <w:start w:val="1"/>
      <w:numFmt w:val="bullet"/>
      <w:lvlText w:val=""/>
      <w:lvlJc w:val="left"/>
      <w:pPr>
        <w:tabs>
          <w:tab w:val="num" w:pos="2850"/>
        </w:tabs>
        <w:ind w:left="2850" w:hanging="360"/>
      </w:pPr>
      <w:rPr>
        <w:rFonts w:ascii="Wingdings" w:hAnsi="Wingdings" w:hint="default"/>
        <w:sz w:val="20"/>
      </w:rPr>
    </w:lvl>
    <w:lvl w:ilvl="4" w:tentative="1">
      <w:start w:val="1"/>
      <w:numFmt w:val="bullet"/>
      <w:lvlText w:val=""/>
      <w:lvlJc w:val="left"/>
      <w:pPr>
        <w:tabs>
          <w:tab w:val="num" w:pos="3570"/>
        </w:tabs>
        <w:ind w:left="3570" w:hanging="360"/>
      </w:pPr>
      <w:rPr>
        <w:rFonts w:ascii="Wingdings" w:hAnsi="Wingdings" w:hint="default"/>
        <w:sz w:val="20"/>
      </w:rPr>
    </w:lvl>
    <w:lvl w:ilvl="5" w:tentative="1">
      <w:start w:val="1"/>
      <w:numFmt w:val="bullet"/>
      <w:lvlText w:val=""/>
      <w:lvlJc w:val="left"/>
      <w:pPr>
        <w:tabs>
          <w:tab w:val="num" w:pos="4290"/>
        </w:tabs>
        <w:ind w:left="4290" w:hanging="360"/>
      </w:pPr>
      <w:rPr>
        <w:rFonts w:ascii="Wingdings" w:hAnsi="Wingdings" w:hint="default"/>
        <w:sz w:val="20"/>
      </w:rPr>
    </w:lvl>
    <w:lvl w:ilvl="6" w:tentative="1">
      <w:start w:val="1"/>
      <w:numFmt w:val="bullet"/>
      <w:lvlText w:val=""/>
      <w:lvlJc w:val="left"/>
      <w:pPr>
        <w:tabs>
          <w:tab w:val="num" w:pos="5010"/>
        </w:tabs>
        <w:ind w:left="5010" w:hanging="360"/>
      </w:pPr>
      <w:rPr>
        <w:rFonts w:ascii="Wingdings" w:hAnsi="Wingdings" w:hint="default"/>
        <w:sz w:val="20"/>
      </w:rPr>
    </w:lvl>
    <w:lvl w:ilvl="7" w:tentative="1">
      <w:start w:val="1"/>
      <w:numFmt w:val="bullet"/>
      <w:lvlText w:val=""/>
      <w:lvlJc w:val="left"/>
      <w:pPr>
        <w:tabs>
          <w:tab w:val="num" w:pos="5730"/>
        </w:tabs>
        <w:ind w:left="5730" w:hanging="360"/>
      </w:pPr>
      <w:rPr>
        <w:rFonts w:ascii="Wingdings" w:hAnsi="Wingdings" w:hint="default"/>
        <w:sz w:val="20"/>
      </w:rPr>
    </w:lvl>
    <w:lvl w:ilvl="8" w:tentative="1">
      <w:start w:val="1"/>
      <w:numFmt w:val="bullet"/>
      <w:lvlText w:val=""/>
      <w:lvlJc w:val="left"/>
      <w:pPr>
        <w:tabs>
          <w:tab w:val="num" w:pos="6450"/>
        </w:tabs>
        <w:ind w:left="6450" w:hanging="360"/>
      </w:pPr>
      <w:rPr>
        <w:rFonts w:ascii="Wingdings" w:hAnsi="Wingdings" w:hint="default"/>
        <w:sz w:val="20"/>
      </w:rPr>
    </w:lvl>
  </w:abstractNum>
  <w:abstractNum w:abstractNumId="2" w15:restartNumberingAfterBreak="0">
    <w:nsid w:val="1E8477C3"/>
    <w:multiLevelType w:val="hybridMultilevel"/>
    <w:tmpl w:val="7C94A4E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D6C8B"/>
    <w:multiLevelType w:val="hybridMultilevel"/>
    <w:tmpl w:val="C8CCD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00019F"/>
    <w:multiLevelType w:val="hybridMultilevel"/>
    <w:tmpl w:val="9FD2A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8F6B47"/>
    <w:multiLevelType w:val="hybridMultilevel"/>
    <w:tmpl w:val="A768BD1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A479FE"/>
    <w:multiLevelType w:val="hybridMultilevel"/>
    <w:tmpl w:val="AE50DF1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B975FC"/>
    <w:multiLevelType w:val="hybridMultilevel"/>
    <w:tmpl w:val="4CD0560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9827AE"/>
    <w:multiLevelType w:val="multilevel"/>
    <w:tmpl w:val="E57A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264553"/>
    <w:multiLevelType w:val="hybridMultilevel"/>
    <w:tmpl w:val="6420A6F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1E0B6C"/>
    <w:multiLevelType w:val="hybridMultilevel"/>
    <w:tmpl w:val="BE08E67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9F6076"/>
    <w:multiLevelType w:val="hybridMultilevel"/>
    <w:tmpl w:val="9E3A82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AC4098E"/>
    <w:multiLevelType w:val="multilevel"/>
    <w:tmpl w:val="6382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550762"/>
    <w:multiLevelType w:val="hybridMultilevel"/>
    <w:tmpl w:val="B85E9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A7D024A"/>
    <w:multiLevelType w:val="hybridMultilevel"/>
    <w:tmpl w:val="DADE268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E4F1F5C"/>
    <w:multiLevelType w:val="hybridMultilevel"/>
    <w:tmpl w:val="A1C2372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686FC8"/>
    <w:multiLevelType w:val="hybridMultilevel"/>
    <w:tmpl w:val="D9A88E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48400C"/>
    <w:multiLevelType w:val="hybridMultilevel"/>
    <w:tmpl w:val="B504C7B0"/>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num w:numId="1">
    <w:abstractNumId w:val="16"/>
  </w:num>
  <w:num w:numId="2">
    <w:abstractNumId w:val="1"/>
  </w:num>
  <w:num w:numId="3">
    <w:abstractNumId w:val="12"/>
  </w:num>
  <w:num w:numId="4">
    <w:abstractNumId w:val="8"/>
  </w:num>
  <w:num w:numId="5">
    <w:abstractNumId w:val="13"/>
  </w:num>
  <w:num w:numId="6">
    <w:abstractNumId w:val="16"/>
  </w:num>
  <w:num w:numId="7">
    <w:abstractNumId w:val="14"/>
  </w:num>
  <w:num w:numId="8">
    <w:abstractNumId w:val="2"/>
  </w:num>
  <w:num w:numId="9">
    <w:abstractNumId w:val="10"/>
  </w:num>
  <w:num w:numId="10">
    <w:abstractNumId w:val="15"/>
  </w:num>
  <w:num w:numId="11">
    <w:abstractNumId w:val="6"/>
  </w:num>
  <w:num w:numId="12">
    <w:abstractNumId w:val="9"/>
  </w:num>
  <w:num w:numId="13">
    <w:abstractNumId w:val="7"/>
  </w:num>
  <w:num w:numId="14">
    <w:abstractNumId w:val="5"/>
  </w:num>
  <w:num w:numId="1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1"/>
  </w:num>
  <w:num w:numId="25">
    <w:abstractNumId w:val="3"/>
  </w:num>
  <w:num w:numId="26">
    <w:abstractNumId w:val="0"/>
  </w:num>
  <w:num w:numId="2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9B"/>
    <w:rsid w:val="00022263"/>
    <w:rsid w:val="00062F04"/>
    <w:rsid w:val="00081733"/>
    <w:rsid w:val="000B2298"/>
    <w:rsid w:val="000B3624"/>
    <w:rsid w:val="000B5D83"/>
    <w:rsid w:val="001434C9"/>
    <w:rsid w:val="00146782"/>
    <w:rsid w:val="00152B7E"/>
    <w:rsid w:val="00211197"/>
    <w:rsid w:val="00231C67"/>
    <w:rsid w:val="002951AC"/>
    <w:rsid w:val="002A2781"/>
    <w:rsid w:val="002A38AF"/>
    <w:rsid w:val="002B5B1D"/>
    <w:rsid w:val="002D5C00"/>
    <w:rsid w:val="0030516B"/>
    <w:rsid w:val="00320378"/>
    <w:rsid w:val="00345D3F"/>
    <w:rsid w:val="003670F9"/>
    <w:rsid w:val="004565E6"/>
    <w:rsid w:val="004B6798"/>
    <w:rsid w:val="004E7BD1"/>
    <w:rsid w:val="00505CA6"/>
    <w:rsid w:val="00563112"/>
    <w:rsid w:val="0059715C"/>
    <w:rsid w:val="005E0D09"/>
    <w:rsid w:val="00600A90"/>
    <w:rsid w:val="00656DD4"/>
    <w:rsid w:val="00676FD8"/>
    <w:rsid w:val="00697210"/>
    <w:rsid w:val="00706F00"/>
    <w:rsid w:val="00714871"/>
    <w:rsid w:val="007356E6"/>
    <w:rsid w:val="00737835"/>
    <w:rsid w:val="007E5850"/>
    <w:rsid w:val="00802626"/>
    <w:rsid w:val="00805878"/>
    <w:rsid w:val="00823F9B"/>
    <w:rsid w:val="00826576"/>
    <w:rsid w:val="008471E6"/>
    <w:rsid w:val="00882F0A"/>
    <w:rsid w:val="008C4535"/>
    <w:rsid w:val="008F7E31"/>
    <w:rsid w:val="00952AA6"/>
    <w:rsid w:val="009937DD"/>
    <w:rsid w:val="009A5EE1"/>
    <w:rsid w:val="009A7060"/>
    <w:rsid w:val="009A7736"/>
    <w:rsid w:val="009C21D4"/>
    <w:rsid w:val="009E5C69"/>
    <w:rsid w:val="00A1004C"/>
    <w:rsid w:val="00A15944"/>
    <w:rsid w:val="00A41062"/>
    <w:rsid w:val="00A61CF1"/>
    <w:rsid w:val="00A91624"/>
    <w:rsid w:val="00AC008F"/>
    <w:rsid w:val="00AC0602"/>
    <w:rsid w:val="00AD378F"/>
    <w:rsid w:val="00AD6A14"/>
    <w:rsid w:val="00B056CF"/>
    <w:rsid w:val="00B33BDD"/>
    <w:rsid w:val="00B41046"/>
    <w:rsid w:val="00B43F97"/>
    <w:rsid w:val="00B636B1"/>
    <w:rsid w:val="00B81AB5"/>
    <w:rsid w:val="00B900A8"/>
    <w:rsid w:val="00BE7E23"/>
    <w:rsid w:val="00C1720E"/>
    <w:rsid w:val="00C252F0"/>
    <w:rsid w:val="00C63C3B"/>
    <w:rsid w:val="00C75FE8"/>
    <w:rsid w:val="00CB6452"/>
    <w:rsid w:val="00CE20FD"/>
    <w:rsid w:val="00D0096B"/>
    <w:rsid w:val="00D17CA0"/>
    <w:rsid w:val="00D363E2"/>
    <w:rsid w:val="00D40992"/>
    <w:rsid w:val="00D52C1F"/>
    <w:rsid w:val="00D53520"/>
    <w:rsid w:val="00D66B95"/>
    <w:rsid w:val="00D716C4"/>
    <w:rsid w:val="00D92B33"/>
    <w:rsid w:val="00DE2789"/>
    <w:rsid w:val="00E701AF"/>
    <w:rsid w:val="00E73D97"/>
    <w:rsid w:val="00E855FF"/>
    <w:rsid w:val="00EB5400"/>
    <w:rsid w:val="00EC30A7"/>
    <w:rsid w:val="00F80AEA"/>
    <w:rsid w:val="00FA360D"/>
    <w:rsid w:val="00FD768F"/>
    <w:rsid w:val="00FF48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088511E2-CE8B-455B-85CB-8C0E7F5D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062"/>
    <w:pPr>
      <w:spacing w:after="200" w:line="276" w:lineRule="auto"/>
    </w:pPr>
    <w:rPr>
      <w:sz w:val="22"/>
      <w:szCs w:val="22"/>
      <w:lang w:eastAsia="en-US"/>
    </w:rPr>
  </w:style>
  <w:style w:type="paragraph" w:styleId="Heading3">
    <w:name w:val="heading 3"/>
    <w:basedOn w:val="Normal"/>
    <w:next w:val="Normal"/>
    <w:qFormat/>
    <w:rsid w:val="00345D3F"/>
    <w:pPr>
      <w:keepNext/>
      <w:spacing w:after="0" w:line="240" w:lineRule="auto"/>
      <w:outlineLvl w:val="2"/>
    </w:pPr>
    <w:rPr>
      <w:rFonts w:ascii="Times New Roman" w:eastAsia="Times New Roman" w:hAnsi="Times New Roman"/>
      <w:sz w:val="24"/>
      <w:szCs w:val="20"/>
      <w:lang w:val="en-US"/>
    </w:rPr>
  </w:style>
  <w:style w:type="paragraph" w:styleId="Heading4">
    <w:name w:val="heading 4"/>
    <w:basedOn w:val="Normal"/>
    <w:next w:val="Normal"/>
    <w:qFormat/>
    <w:rsid w:val="00345D3F"/>
    <w:pPr>
      <w:keepNext/>
      <w:spacing w:after="0" w:line="240" w:lineRule="auto"/>
      <w:outlineLvl w:val="3"/>
    </w:pPr>
    <w:rPr>
      <w:rFonts w:ascii="Times New Roman" w:eastAsia="Times New Roman" w:hAnsi="Times New Roman"/>
      <w:b/>
      <w:bCs/>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F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3F9B"/>
    <w:rPr>
      <w:rFonts w:ascii="Tahoma" w:hAnsi="Tahoma" w:cs="Tahoma"/>
      <w:sz w:val="16"/>
      <w:szCs w:val="16"/>
    </w:rPr>
  </w:style>
  <w:style w:type="paragraph" w:styleId="Header">
    <w:name w:val="header"/>
    <w:basedOn w:val="Normal"/>
    <w:link w:val="HeaderChar"/>
    <w:uiPriority w:val="99"/>
    <w:rsid w:val="007E5850"/>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link w:val="Header"/>
    <w:uiPriority w:val="99"/>
    <w:rsid w:val="007E5850"/>
    <w:rPr>
      <w:rFonts w:ascii="Times New Roman" w:eastAsia="Times New Roman" w:hAnsi="Times New Roman"/>
      <w:sz w:val="24"/>
      <w:szCs w:val="24"/>
      <w:lang w:val="en-US" w:eastAsia="en-US"/>
    </w:rPr>
  </w:style>
  <w:style w:type="paragraph" w:styleId="NoSpacing">
    <w:name w:val="No Spacing"/>
    <w:qFormat/>
    <w:rsid w:val="008F7E31"/>
    <w:rPr>
      <w:rFonts w:ascii="Times New Roman" w:eastAsia="Times New Roman" w:hAnsi="Times New Roman"/>
      <w:sz w:val="24"/>
      <w:szCs w:val="24"/>
      <w:lang w:val="en-US" w:eastAsia="en-US"/>
    </w:rPr>
  </w:style>
  <w:style w:type="paragraph" w:styleId="Footer">
    <w:name w:val="footer"/>
    <w:basedOn w:val="Normal"/>
    <w:link w:val="FooterChar"/>
    <w:uiPriority w:val="99"/>
    <w:semiHidden/>
    <w:unhideWhenUsed/>
    <w:rsid w:val="007E5850"/>
    <w:pPr>
      <w:tabs>
        <w:tab w:val="center" w:pos="4680"/>
        <w:tab w:val="right" w:pos="9360"/>
      </w:tabs>
    </w:pPr>
  </w:style>
  <w:style w:type="character" w:customStyle="1" w:styleId="FooterChar">
    <w:name w:val="Footer Char"/>
    <w:link w:val="Footer"/>
    <w:uiPriority w:val="99"/>
    <w:semiHidden/>
    <w:rsid w:val="007E5850"/>
    <w:rPr>
      <w:sz w:val="22"/>
      <w:szCs w:val="22"/>
      <w:lang w:eastAsia="en-US"/>
    </w:rPr>
  </w:style>
  <w:style w:type="paragraph" w:customStyle="1" w:styleId="4D3FC6A7267447BDB5359E4E033ED01D">
    <w:name w:val="4D3FC6A7267447BDB5359E4E033ED01D"/>
    <w:rsid w:val="007E5850"/>
    <w:pPr>
      <w:spacing w:after="200" w:line="276" w:lineRule="auto"/>
    </w:pPr>
    <w:rPr>
      <w:rFonts w:eastAsia="Times New Roman"/>
      <w:sz w:val="22"/>
      <w:szCs w:val="22"/>
      <w:lang w:val="en-US" w:eastAsia="en-US"/>
    </w:rPr>
  </w:style>
  <w:style w:type="character" w:styleId="Hyperlink">
    <w:name w:val="Hyperlink"/>
    <w:rsid w:val="00805878"/>
    <w:rPr>
      <w:color w:val="0000FF"/>
      <w:u w:val="single"/>
    </w:rPr>
  </w:style>
  <w:style w:type="table" w:styleId="TableGrid">
    <w:name w:val="Table Grid"/>
    <w:basedOn w:val="TableNormal"/>
    <w:rsid w:val="00E855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21D4"/>
    <w:pPr>
      <w:autoSpaceDE w:val="0"/>
      <w:autoSpaceDN w:val="0"/>
      <w:adjustRightInd w:val="0"/>
    </w:pPr>
    <w:rPr>
      <w:rFonts w:eastAsiaTheme="minorEastAsia" w:cs="Calibri"/>
      <w:color w:val="000000"/>
      <w:sz w:val="24"/>
      <w:szCs w:val="24"/>
      <w:lang w:val="en-US" w:eastAsia="en-US"/>
    </w:rPr>
  </w:style>
  <w:style w:type="paragraph" w:styleId="ListParagraph">
    <w:name w:val="List Paragraph"/>
    <w:basedOn w:val="Normal"/>
    <w:uiPriority w:val="99"/>
    <w:qFormat/>
    <w:rsid w:val="00022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09108">
      <w:bodyDiv w:val="1"/>
      <w:marLeft w:val="0"/>
      <w:marRight w:val="0"/>
      <w:marTop w:val="0"/>
      <w:marBottom w:val="0"/>
      <w:divBdr>
        <w:top w:val="none" w:sz="0" w:space="0" w:color="auto"/>
        <w:left w:val="none" w:sz="0" w:space="0" w:color="auto"/>
        <w:bottom w:val="none" w:sz="0" w:space="0" w:color="auto"/>
        <w:right w:val="none" w:sz="0" w:space="0" w:color="auto"/>
      </w:divBdr>
      <w:divsChild>
        <w:div w:id="1656300153">
          <w:marLeft w:val="0"/>
          <w:marRight w:val="0"/>
          <w:marTop w:val="0"/>
          <w:marBottom w:val="0"/>
          <w:divBdr>
            <w:top w:val="none" w:sz="0" w:space="0" w:color="auto"/>
            <w:left w:val="none" w:sz="0" w:space="0" w:color="auto"/>
            <w:bottom w:val="none" w:sz="0" w:space="0" w:color="auto"/>
            <w:right w:val="none" w:sz="0" w:space="0" w:color="auto"/>
          </w:divBdr>
          <w:divsChild>
            <w:div w:id="1104303756">
              <w:marLeft w:val="0"/>
              <w:marRight w:val="0"/>
              <w:marTop w:val="0"/>
              <w:marBottom w:val="0"/>
              <w:divBdr>
                <w:top w:val="none" w:sz="0" w:space="0" w:color="auto"/>
                <w:left w:val="none" w:sz="0" w:space="0" w:color="auto"/>
                <w:bottom w:val="none" w:sz="0" w:space="0" w:color="auto"/>
                <w:right w:val="none" w:sz="0" w:space="0" w:color="auto"/>
              </w:divBdr>
              <w:divsChild>
                <w:div w:id="1487353114">
                  <w:marLeft w:val="0"/>
                  <w:marRight w:val="0"/>
                  <w:marTop w:val="0"/>
                  <w:marBottom w:val="0"/>
                  <w:divBdr>
                    <w:top w:val="none" w:sz="0" w:space="0" w:color="auto"/>
                    <w:left w:val="none" w:sz="0" w:space="0" w:color="auto"/>
                    <w:bottom w:val="none" w:sz="0" w:space="0" w:color="auto"/>
                    <w:right w:val="none" w:sz="0" w:space="0" w:color="auto"/>
                  </w:divBdr>
                  <w:divsChild>
                    <w:div w:id="1624918480">
                      <w:marLeft w:val="0"/>
                      <w:marRight w:val="0"/>
                      <w:marTop w:val="0"/>
                      <w:marBottom w:val="0"/>
                      <w:divBdr>
                        <w:top w:val="none" w:sz="0" w:space="0" w:color="auto"/>
                        <w:left w:val="none" w:sz="0" w:space="0" w:color="auto"/>
                        <w:bottom w:val="none" w:sz="0" w:space="0" w:color="auto"/>
                        <w:right w:val="none" w:sz="0" w:space="0" w:color="auto"/>
                      </w:divBdr>
                      <w:divsChild>
                        <w:div w:id="1450467964">
                          <w:marLeft w:val="0"/>
                          <w:marRight w:val="0"/>
                          <w:marTop w:val="0"/>
                          <w:marBottom w:val="0"/>
                          <w:divBdr>
                            <w:top w:val="none" w:sz="0" w:space="0" w:color="auto"/>
                            <w:left w:val="none" w:sz="0" w:space="0" w:color="auto"/>
                            <w:bottom w:val="none" w:sz="0" w:space="0" w:color="auto"/>
                            <w:right w:val="none" w:sz="0" w:space="0" w:color="auto"/>
                          </w:divBdr>
                          <w:divsChild>
                            <w:div w:id="1168329378">
                              <w:marLeft w:val="0"/>
                              <w:marRight w:val="0"/>
                              <w:marTop w:val="0"/>
                              <w:marBottom w:val="0"/>
                              <w:divBdr>
                                <w:top w:val="none" w:sz="0" w:space="0" w:color="auto"/>
                                <w:left w:val="none" w:sz="0" w:space="0" w:color="auto"/>
                                <w:bottom w:val="none" w:sz="0" w:space="0" w:color="auto"/>
                                <w:right w:val="none" w:sz="0" w:space="0" w:color="auto"/>
                              </w:divBdr>
                              <w:divsChild>
                                <w:div w:id="1667706601">
                                  <w:marLeft w:val="0"/>
                                  <w:marRight w:val="0"/>
                                  <w:marTop w:val="0"/>
                                  <w:marBottom w:val="0"/>
                                  <w:divBdr>
                                    <w:top w:val="none" w:sz="0" w:space="0" w:color="auto"/>
                                    <w:left w:val="none" w:sz="0" w:space="0" w:color="auto"/>
                                    <w:bottom w:val="none" w:sz="0" w:space="0" w:color="auto"/>
                                    <w:right w:val="none" w:sz="0" w:space="0" w:color="auto"/>
                                  </w:divBdr>
                                  <w:divsChild>
                                    <w:div w:id="1500657307">
                                      <w:marLeft w:val="0"/>
                                      <w:marRight w:val="0"/>
                                      <w:marTop w:val="0"/>
                                      <w:marBottom w:val="0"/>
                                      <w:divBdr>
                                        <w:top w:val="none" w:sz="0" w:space="0" w:color="auto"/>
                                        <w:left w:val="none" w:sz="0" w:space="0" w:color="auto"/>
                                        <w:bottom w:val="none" w:sz="0" w:space="0" w:color="auto"/>
                                        <w:right w:val="none" w:sz="0" w:space="0" w:color="auto"/>
                                      </w:divBdr>
                                      <w:divsChild>
                                        <w:div w:id="69423616">
                                          <w:marLeft w:val="0"/>
                                          <w:marRight w:val="0"/>
                                          <w:marTop w:val="0"/>
                                          <w:marBottom w:val="0"/>
                                          <w:divBdr>
                                            <w:top w:val="none" w:sz="0" w:space="0" w:color="auto"/>
                                            <w:left w:val="none" w:sz="0" w:space="0" w:color="auto"/>
                                            <w:bottom w:val="none" w:sz="0" w:space="0" w:color="auto"/>
                                            <w:right w:val="none" w:sz="0" w:space="0" w:color="auto"/>
                                          </w:divBdr>
                                          <w:divsChild>
                                            <w:div w:id="2009405388">
                                              <w:marLeft w:val="0"/>
                                              <w:marRight w:val="0"/>
                                              <w:marTop w:val="0"/>
                                              <w:marBottom w:val="0"/>
                                              <w:divBdr>
                                                <w:top w:val="none" w:sz="0" w:space="0" w:color="auto"/>
                                                <w:left w:val="none" w:sz="0" w:space="0" w:color="auto"/>
                                                <w:bottom w:val="none" w:sz="0" w:space="0" w:color="auto"/>
                                                <w:right w:val="none" w:sz="0" w:space="0" w:color="auto"/>
                                              </w:divBdr>
                                              <w:divsChild>
                                                <w:div w:id="239489149">
                                                  <w:marLeft w:val="0"/>
                                                  <w:marRight w:val="0"/>
                                                  <w:marTop w:val="0"/>
                                                  <w:marBottom w:val="0"/>
                                                  <w:divBdr>
                                                    <w:top w:val="none" w:sz="0" w:space="0" w:color="auto"/>
                                                    <w:left w:val="none" w:sz="0" w:space="0" w:color="auto"/>
                                                    <w:bottom w:val="none" w:sz="0" w:space="0" w:color="auto"/>
                                                    <w:right w:val="none" w:sz="0" w:space="0" w:color="auto"/>
                                                  </w:divBdr>
                                                  <w:divsChild>
                                                    <w:div w:id="466630587">
                                                      <w:marLeft w:val="480"/>
                                                      <w:marRight w:val="0"/>
                                                      <w:marTop w:val="0"/>
                                                      <w:marBottom w:val="0"/>
                                                      <w:divBdr>
                                                        <w:top w:val="none" w:sz="0" w:space="0" w:color="auto"/>
                                                        <w:left w:val="none" w:sz="0" w:space="0" w:color="auto"/>
                                                        <w:bottom w:val="none" w:sz="0" w:space="0" w:color="auto"/>
                                                        <w:right w:val="none" w:sz="0" w:space="0" w:color="auto"/>
                                                      </w:divBdr>
                                                      <w:divsChild>
                                                        <w:div w:id="1770272045">
                                                          <w:marLeft w:val="0"/>
                                                          <w:marRight w:val="0"/>
                                                          <w:marTop w:val="0"/>
                                                          <w:marBottom w:val="0"/>
                                                          <w:divBdr>
                                                            <w:top w:val="none" w:sz="0" w:space="0" w:color="auto"/>
                                                            <w:left w:val="none" w:sz="0" w:space="0" w:color="auto"/>
                                                            <w:bottom w:val="none" w:sz="0" w:space="0" w:color="auto"/>
                                                            <w:right w:val="none" w:sz="0" w:space="0" w:color="auto"/>
                                                          </w:divBdr>
                                                          <w:divsChild>
                                                            <w:div w:id="1572541217">
                                                              <w:marLeft w:val="0"/>
                                                              <w:marRight w:val="0"/>
                                                              <w:marTop w:val="0"/>
                                                              <w:marBottom w:val="0"/>
                                                              <w:divBdr>
                                                                <w:top w:val="none" w:sz="0" w:space="0" w:color="auto"/>
                                                                <w:left w:val="none" w:sz="0" w:space="0" w:color="auto"/>
                                                                <w:bottom w:val="none" w:sz="0" w:space="0" w:color="auto"/>
                                                                <w:right w:val="none" w:sz="0" w:space="0" w:color="auto"/>
                                                              </w:divBdr>
                                                              <w:divsChild>
                                                                <w:div w:id="273095631">
                                                                  <w:marLeft w:val="0"/>
                                                                  <w:marRight w:val="0"/>
                                                                  <w:marTop w:val="0"/>
                                                                  <w:marBottom w:val="0"/>
                                                                  <w:divBdr>
                                                                    <w:top w:val="none" w:sz="0" w:space="0" w:color="auto"/>
                                                                    <w:left w:val="none" w:sz="0" w:space="0" w:color="auto"/>
                                                                    <w:bottom w:val="none" w:sz="0" w:space="0" w:color="auto"/>
                                                                    <w:right w:val="none" w:sz="0" w:space="0" w:color="auto"/>
                                                                  </w:divBdr>
                                                                  <w:divsChild>
                                                                    <w:div w:id="94640994">
                                                                      <w:marLeft w:val="0"/>
                                                                      <w:marRight w:val="0"/>
                                                                      <w:marTop w:val="0"/>
                                                                      <w:marBottom w:val="0"/>
                                                                      <w:divBdr>
                                                                        <w:top w:val="none" w:sz="0" w:space="0" w:color="auto"/>
                                                                        <w:left w:val="none" w:sz="0" w:space="0" w:color="auto"/>
                                                                        <w:bottom w:val="none" w:sz="0" w:space="0" w:color="auto"/>
                                                                        <w:right w:val="none" w:sz="0" w:space="0" w:color="auto"/>
                                                                      </w:divBdr>
                                                                      <w:divsChild>
                                                                        <w:div w:id="2038655877">
                                                                          <w:marLeft w:val="0"/>
                                                                          <w:marRight w:val="0"/>
                                                                          <w:marTop w:val="0"/>
                                                                          <w:marBottom w:val="0"/>
                                                                          <w:divBdr>
                                                                            <w:top w:val="none" w:sz="0" w:space="0" w:color="auto"/>
                                                                            <w:left w:val="none" w:sz="0" w:space="0" w:color="auto"/>
                                                                            <w:bottom w:val="none" w:sz="0" w:space="0" w:color="auto"/>
                                                                            <w:right w:val="none" w:sz="0" w:space="0" w:color="auto"/>
                                                                          </w:divBdr>
                                                                          <w:divsChild>
                                                                            <w:div w:id="1113865760">
                                                                              <w:marLeft w:val="0"/>
                                                                              <w:marRight w:val="0"/>
                                                                              <w:marTop w:val="0"/>
                                                                              <w:marBottom w:val="0"/>
                                                                              <w:divBdr>
                                                                                <w:top w:val="none" w:sz="0" w:space="0" w:color="auto"/>
                                                                                <w:left w:val="none" w:sz="0" w:space="0" w:color="auto"/>
                                                                                <w:bottom w:val="single" w:sz="6" w:space="23" w:color="EAECEE"/>
                                                                                <w:right w:val="none" w:sz="0" w:space="0" w:color="auto"/>
                                                                              </w:divBdr>
                                                                              <w:divsChild>
                                                                                <w:div w:id="900797283">
                                                                                  <w:marLeft w:val="0"/>
                                                                                  <w:marRight w:val="0"/>
                                                                                  <w:marTop w:val="0"/>
                                                                                  <w:marBottom w:val="0"/>
                                                                                  <w:divBdr>
                                                                                    <w:top w:val="none" w:sz="0" w:space="0" w:color="auto"/>
                                                                                    <w:left w:val="none" w:sz="0" w:space="0" w:color="auto"/>
                                                                                    <w:bottom w:val="none" w:sz="0" w:space="0" w:color="auto"/>
                                                                                    <w:right w:val="none" w:sz="0" w:space="0" w:color="auto"/>
                                                                                  </w:divBdr>
                                                                                  <w:divsChild>
                                                                                    <w:div w:id="469592873">
                                                                                      <w:marLeft w:val="0"/>
                                                                                      <w:marRight w:val="0"/>
                                                                                      <w:marTop w:val="0"/>
                                                                                      <w:marBottom w:val="0"/>
                                                                                      <w:divBdr>
                                                                                        <w:top w:val="none" w:sz="0" w:space="0" w:color="auto"/>
                                                                                        <w:left w:val="none" w:sz="0" w:space="0" w:color="auto"/>
                                                                                        <w:bottom w:val="none" w:sz="0" w:space="0" w:color="auto"/>
                                                                                        <w:right w:val="none" w:sz="0" w:space="0" w:color="auto"/>
                                                                                      </w:divBdr>
                                                                                      <w:divsChild>
                                                                                        <w:div w:id="964501880">
                                                                                          <w:marLeft w:val="0"/>
                                                                                          <w:marRight w:val="0"/>
                                                                                          <w:marTop w:val="0"/>
                                                                                          <w:marBottom w:val="0"/>
                                                                                          <w:divBdr>
                                                                                            <w:top w:val="none" w:sz="0" w:space="0" w:color="auto"/>
                                                                                            <w:left w:val="none" w:sz="0" w:space="0" w:color="auto"/>
                                                                                            <w:bottom w:val="none" w:sz="0" w:space="0" w:color="auto"/>
                                                                                            <w:right w:val="none" w:sz="0" w:space="0" w:color="auto"/>
                                                                                          </w:divBdr>
                                                                                          <w:divsChild>
                                                                                            <w:div w:id="1916940513">
                                                                                              <w:marLeft w:val="0"/>
                                                                                              <w:marRight w:val="0"/>
                                                                                              <w:marTop w:val="0"/>
                                                                                              <w:marBottom w:val="0"/>
                                                                                              <w:divBdr>
                                                                                                <w:top w:val="none" w:sz="0" w:space="0" w:color="auto"/>
                                                                                                <w:left w:val="none" w:sz="0" w:space="0" w:color="auto"/>
                                                                                                <w:bottom w:val="none" w:sz="0" w:space="0" w:color="auto"/>
                                                                                                <w:right w:val="none" w:sz="0" w:space="0" w:color="auto"/>
                                                                                              </w:divBdr>
                                                                                              <w:divsChild>
                                                                                                <w:div w:id="1271816378">
                                                                                                  <w:marLeft w:val="0"/>
                                                                                                  <w:marRight w:val="0"/>
                                                                                                  <w:marTop w:val="0"/>
                                                                                                  <w:marBottom w:val="0"/>
                                                                                                  <w:divBdr>
                                                                                                    <w:top w:val="none" w:sz="0" w:space="0" w:color="auto"/>
                                                                                                    <w:left w:val="none" w:sz="0" w:space="0" w:color="auto"/>
                                                                                                    <w:bottom w:val="none" w:sz="0" w:space="0" w:color="auto"/>
                                                                                                    <w:right w:val="none" w:sz="0" w:space="0" w:color="auto"/>
                                                                                                  </w:divBdr>
                                                                                                  <w:divsChild>
                                                                                                    <w:div w:id="893198023">
                                                                                                      <w:marLeft w:val="0"/>
                                                                                                      <w:marRight w:val="0"/>
                                                                                                      <w:marTop w:val="0"/>
                                                                                                      <w:marBottom w:val="0"/>
                                                                                                      <w:divBdr>
                                                                                                        <w:top w:val="none" w:sz="0" w:space="0" w:color="auto"/>
                                                                                                        <w:left w:val="none" w:sz="0" w:space="0" w:color="auto"/>
                                                                                                        <w:bottom w:val="none" w:sz="0" w:space="0" w:color="auto"/>
                                                                                                        <w:right w:val="none" w:sz="0" w:space="0" w:color="auto"/>
                                                                                                      </w:divBdr>
                                                                                                      <w:divsChild>
                                                                                                        <w:div w:id="2094664458">
                                                                                                          <w:marLeft w:val="0"/>
                                                                                                          <w:marRight w:val="0"/>
                                                                                                          <w:marTop w:val="0"/>
                                                                                                          <w:marBottom w:val="0"/>
                                                                                                          <w:divBdr>
                                                                                                            <w:top w:val="none" w:sz="0" w:space="0" w:color="auto"/>
                                                                                                            <w:left w:val="none" w:sz="0" w:space="0" w:color="auto"/>
                                                                                                            <w:bottom w:val="none" w:sz="0" w:space="0" w:color="auto"/>
                                                                                                            <w:right w:val="none" w:sz="0" w:space="0" w:color="auto"/>
                                                                                                          </w:divBdr>
                                                                                                        </w:div>
                                                                                                        <w:div w:id="483087233">
                                                                                                          <w:marLeft w:val="0"/>
                                                                                                          <w:marRight w:val="0"/>
                                                                                                          <w:marTop w:val="0"/>
                                                                                                          <w:marBottom w:val="0"/>
                                                                                                          <w:divBdr>
                                                                                                            <w:top w:val="none" w:sz="0" w:space="0" w:color="auto"/>
                                                                                                            <w:left w:val="none" w:sz="0" w:space="0" w:color="auto"/>
                                                                                                            <w:bottom w:val="none" w:sz="0" w:space="0" w:color="auto"/>
                                                                                                            <w:right w:val="none" w:sz="0" w:space="0" w:color="auto"/>
                                                                                                          </w:divBdr>
                                                                                                        </w:div>
                                                                                                        <w:div w:id="222984894">
                                                                                                          <w:marLeft w:val="0"/>
                                                                                                          <w:marRight w:val="0"/>
                                                                                                          <w:marTop w:val="0"/>
                                                                                                          <w:marBottom w:val="0"/>
                                                                                                          <w:divBdr>
                                                                                                            <w:top w:val="none" w:sz="0" w:space="0" w:color="auto"/>
                                                                                                            <w:left w:val="none" w:sz="0" w:space="0" w:color="auto"/>
                                                                                                            <w:bottom w:val="none" w:sz="0" w:space="0" w:color="auto"/>
                                                                                                            <w:right w:val="none" w:sz="0" w:space="0" w:color="auto"/>
                                                                                                          </w:divBdr>
                                                                                                        </w:div>
                                                                                                        <w:div w:id="1715080954">
                                                                                                          <w:marLeft w:val="0"/>
                                                                                                          <w:marRight w:val="0"/>
                                                                                                          <w:marTop w:val="0"/>
                                                                                                          <w:marBottom w:val="0"/>
                                                                                                          <w:divBdr>
                                                                                                            <w:top w:val="none" w:sz="0" w:space="0" w:color="auto"/>
                                                                                                            <w:left w:val="none" w:sz="0" w:space="0" w:color="auto"/>
                                                                                                            <w:bottom w:val="none" w:sz="0" w:space="0" w:color="auto"/>
                                                                                                            <w:right w:val="none" w:sz="0" w:space="0" w:color="auto"/>
                                                                                                          </w:divBdr>
                                                                                                        </w:div>
                                                                                                        <w:div w:id="618297642">
                                                                                                          <w:marLeft w:val="0"/>
                                                                                                          <w:marRight w:val="0"/>
                                                                                                          <w:marTop w:val="0"/>
                                                                                                          <w:marBottom w:val="0"/>
                                                                                                          <w:divBdr>
                                                                                                            <w:top w:val="none" w:sz="0" w:space="0" w:color="auto"/>
                                                                                                            <w:left w:val="none" w:sz="0" w:space="0" w:color="auto"/>
                                                                                                            <w:bottom w:val="none" w:sz="0" w:space="0" w:color="auto"/>
                                                                                                            <w:right w:val="none" w:sz="0" w:space="0" w:color="auto"/>
                                                                                                          </w:divBdr>
                                                                                                        </w:div>
                                                                                                        <w:div w:id="18801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3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cpherson@hrsb.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1562</TotalTime>
  <Pages>2</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MATH 10 COURSE OUTLINE</vt:lpstr>
    </vt:vector>
  </TitlesOfParts>
  <Company>Hewlett-Packard Company</Company>
  <LinksUpToDate>false</LinksUpToDate>
  <CharactersWithSpaces>6425</CharactersWithSpaces>
  <SharedDoc>false</SharedDoc>
  <HLinks>
    <vt:vector size="6" baseType="variant">
      <vt:variant>
        <vt:i4>3145738</vt:i4>
      </vt:variant>
      <vt:variant>
        <vt:i4>0</vt:i4>
      </vt:variant>
      <vt:variant>
        <vt:i4>0</vt:i4>
      </vt:variant>
      <vt:variant>
        <vt:i4>5</vt:i4>
      </vt:variant>
      <vt:variant>
        <vt:lpwstr>mailto:MHines@hrsb.ca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 COURSE OUTLINE</dc:title>
  <dc:creator>Brad</dc:creator>
  <cp:lastModifiedBy>kerri muirhead</cp:lastModifiedBy>
  <cp:revision>3</cp:revision>
  <cp:lastPrinted>2012-02-29T15:57:00Z</cp:lastPrinted>
  <dcterms:created xsi:type="dcterms:W3CDTF">2015-08-25T14:56:00Z</dcterms:created>
  <dcterms:modified xsi:type="dcterms:W3CDTF">2015-08-26T17:01:00Z</dcterms:modified>
</cp:coreProperties>
</file>